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CC" w:rsidRPr="00FB4E20" w:rsidRDefault="00911ECC" w:rsidP="00911ECC">
      <w:pPr>
        <w:pStyle w:val="Default"/>
        <w:rPr>
          <w:sz w:val="20"/>
          <w:szCs w:val="20"/>
        </w:rPr>
      </w:pPr>
    </w:p>
    <w:p w:rsidR="00911ECC" w:rsidRPr="00FB4E20" w:rsidRDefault="00911ECC" w:rsidP="00911ECC">
      <w:pPr>
        <w:pStyle w:val="Default"/>
        <w:rPr>
          <w:sz w:val="20"/>
          <w:szCs w:val="20"/>
        </w:rPr>
      </w:pPr>
      <w:r w:rsidRPr="00FB4E20">
        <w:rPr>
          <w:noProof/>
          <w:sz w:val="20"/>
          <w:szCs w:val="20"/>
        </w:rPr>
        <w:drawing>
          <wp:inline distT="0" distB="0" distL="0" distR="0" wp14:anchorId="61B552E3" wp14:editId="0439CAB3">
            <wp:extent cx="17716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p>
    <w:p w:rsidR="00911ECC" w:rsidRPr="00FB4E20" w:rsidRDefault="00911ECC" w:rsidP="00911ECC">
      <w:pPr>
        <w:pStyle w:val="Default"/>
        <w:rPr>
          <w:sz w:val="20"/>
          <w:szCs w:val="20"/>
        </w:rPr>
      </w:pPr>
      <w:r w:rsidRPr="00FB4E20">
        <w:rPr>
          <w:sz w:val="20"/>
          <w:szCs w:val="20"/>
        </w:rPr>
        <w:t xml:space="preserve">Western Psychiatric Institute and Clinic of UPMC </w:t>
      </w:r>
    </w:p>
    <w:p w:rsidR="00911ECC" w:rsidRPr="00FB4E20" w:rsidRDefault="00911ECC" w:rsidP="00911ECC">
      <w:pPr>
        <w:pStyle w:val="Default"/>
        <w:ind w:firstLine="720"/>
        <w:rPr>
          <w:sz w:val="20"/>
          <w:szCs w:val="20"/>
        </w:rPr>
      </w:pPr>
      <w:r w:rsidRPr="00FB4E20">
        <w:rPr>
          <w:sz w:val="20"/>
          <w:szCs w:val="20"/>
        </w:rPr>
        <w:t xml:space="preserve">Psychosomatic Medicine/Consultation-Liaison Psychiatry </w:t>
      </w:r>
    </w:p>
    <w:p w:rsidR="00911ECC" w:rsidRPr="00FB4E20" w:rsidRDefault="00911ECC" w:rsidP="00911ECC">
      <w:pPr>
        <w:pStyle w:val="Default"/>
        <w:ind w:firstLine="720"/>
        <w:rPr>
          <w:sz w:val="20"/>
          <w:szCs w:val="20"/>
        </w:rPr>
      </w:pPr>
      <w:r w:rsidRPr="00FB4E20">
        <w:rPr>
          <w:sz w:val="20"/>
          <w:szCs w:val="20"/>
        </w:rPr>
        <w:t xml:space="preserve">Mental Health Conference Planning </w:t>
      </w:r>
    </w:p>
    <w:p w:rsidR="00911ECC" w:rsidRPr="00FB4E20" w:rsidRDefault="00911ECC" w:rsidP="00911ECC">
      <w:pPr>
        <w:pStyle w:val="Default"/>
        <w:ind w:firstLine="720"/>
        <w:rPr>
          <w:sz w:val="20"/>
          <w:szCs w:val="20"/>
        </w:rPr>
      </w:pPr>
    </w:p>
    <w:p w:rsidR="00911ECC" w:rsidRPr="00FB4E20" w:rsidRDefault="00911ECC" w:rsidP="00911ECC">
      <w:pPr>
        <w:pStyle w:val="Default"/>
        <w:rPr>
          <w:sz w:val="20"/>
          <w:szCs w:val="20"/>
        </w:rPr>
      </w:pPr>
      <w:r w:rsidRPr="00FB4E20">
        <w:rPr>
          <w:sz w:val="20"/>
          <w:szCs w:val="20"/>
        </w:rPr>
        <w:t xml:space="preserve">University of Pittsburgh School of Medicine </w:t>
      </w:r>
    </w:p>
    <w:p w:rsidR="00911ECC" w:rsidRPr="00FB4E20" w:rsidRDefault="00911ECC" w:rsidP="00911ECC">
      <w:pPr>
        <w:pStyle w:val="Default"/>
        <w:ind w:firstLine="720"/>
        <w:rPr>
          <w:sz w:val="20"/>
          <w:szCs w:val="20"/>
        </w:rPr>
      </w:pPr>
      <w:r w:rsidRPr="00FB4E20">
        <w:rPr>
          <w:sz w:val="20"/>
          <w:szCs w:val="20"/>
        </w:rPr>
        <w:t xml:space="preserve">Center for Continuing Education in the Health Sciences </w:t>
      </w:r>
    </w:p>
    <w:p w:rsidR="00911ECC" w:rsidRPr="00FB4E20" w:rsidRDefault="00911ECC" w:rsidP="00911ECC">
      <w:pPr>
        <w:pStyle w:val="Default"/>
        <w:ind w:firstLine="720"/>
        <w:rPr>
          <w:sz w:val="20"/>
          <w:szCs w:val="20"/>
        </w:rPr>
      </w:pPr>
    </w:p>
    <w:p w:rsidR="00911ECC" w:rsidRPr="00FB4E20" w:rsidRDefault="00911ECC" w:rsidP="00911ECC">
      <w:pPr>
        <w:pStyle w:val="Default"/>
        <w:rPr>
          <w:sz w:val="20"/>
          <w:szCs w:val="20"/>
        </w:rPr>
      </w:pPr>
      <w:r w:rsidRPr="00FB4E20">
        <w:rPr>
          <w:sz w:val="20"/>
          <w:szCs w:val="20"/>
        </w:rPr>
        <w:t xml:space="preserve">Community Care Behavioral Health Organization </w:t>
      </w:r>
    </w:p>
    <w:p w:rsidR="00911ECC" w:rsidRPr="00FB4E20" w:rsidRDefault="00911ECC" w:rsidP="00911ECC">
      <w:pPr>
        <w:pStyle w:val="Default"/>
        <w:rPr>
          <w:b/>
          <w:bCs/>
          <w:sz w:val="20"/>
          <w:szCs w:val="20"/>
        </w:rPr>
      </w:pPr>
    </w:p>
    <w:p w:rsidR="00911ECC" w:rsidRPr="00FB4E20" w:rsidRDefault="00911ECC" w:rsidP="00911ECC">
      <w:pPr>
        <w:pStyle w:val="Default"/>
        <w:rPr>
          <w:b/>
          <w:bCs/>
          <w:sz w:val="20"/>
          <w:szCs w:val="20"/>
        </w:rPr>
      </w:pPr>
    </w:p>
    <w:p w:rsidR="00FB4E20" w:rsidRDefault="00FB4E20" w:rsidP="00911ECC">
      <w:pPr>
        <w:pStyle w:val="Default"/>
        <w:jc w:val="center"/>
        <w:rPr>
          <w:b/>
          <w:bCs/>
          <w:sz w:val="20"/>
          <w:szCs w:val="20"/>
        </w:rPr>
      </w:pPr>
    </w:p>
    <w:p w:rsidR="00FB4E20" w:rsidRDefault="00FB4E20" w:rsidP="00911ECC">
      <w:pPr>
        <w:pStyle w:val="Default"/>
        <w:jc w:val="center"/>
        <w:rPr>
          <w:b/>
          <w:bCs/>
          <w:sz w:val="20"/>
          <w:szCs w:val="20"/>
        </w:rPr>
      </w:pPr>
    </w:p>
    <w:p w:rsidR="00FB4E20" w:rsidRDefault="00FB4E20" w:rsidP="00911ECC">
      <w:pPr>
        <w:pStyle w:val="Default"/>
        <w:jc w:val="center"/>
        <w:rPr>
          <w:b/>
          <w:bCs/>
          <w:sz w:val="20"/>
          <w:szCs w:val="20"/>
        </w:rPr>
      </w:pPr>
    </w:p>
    <w:p w:rsidR="00FB4E20" w:rsidRPr="00FB4E20" w:rsidRDefault="00FB4E20" w:rsidP="00911ECC">
      <w:pPr>
        <w:pStyle w:val="Default"/>
        <w:jc w:val="center"/>
        <w:rPr>
          <w:b/>
          <w:bCs/>
        </w:rPr>
      </w:pPr>
    </w:p>
    <w:p w:rsidR="00911ECC" w:rsidRPr="00AE6E33" w:rsidRDefault="00A37E18" w:rsidP="00911ECC">
      <w:pPr>
        <w:pStyle w:val="Default"/>
        <w:jc w:val="center"/>
        <w:rPr>
          <w:b/>
          <w:bCs/>
          <w:sz w:val="48"/>
          <w:szCs w:val="48"/>
        </w:rPr>
      </w:pPr>
      <w:r w:rsidRPr="00AE6E33">
        <w:rPr>
          <w:b/>
          <w:bCs/>
          <w:sz w:val="48"/>
          <w:szCs w:val="48"/>
        </w:rPr>
        <w:t xml:space="preserve">UPMC </w:t>
      </w:r>
      <w:r w:rsidR="00911ECC" w:rsidRPr="00AE6E33">
        <w:rPr>
          <w:b/>
          <w:bCs/>
          <w:sz w:val="48"/>
          <w:szCs w:val="48"/>
        </w:rPr>
        <w:t>Psychosomatic Medicine</w:t>
      </w:r>
      <w:r w:rsidR="00342B58" w:rsidRPr="00AE6E33">
        <w:rPr>
          <w:b/>
          <w:bCs/>
          <w:sz w:val="48"/>
          <w:szCs w:val="48"/>
        </w:rPr>
        <w:t xml:space="preserve"> Conference</w:t>
      </w:r>
    </w:p>
    <w:p w:rsidR="00266903" w:rsidRPr="00C941F9" w:rsidRDefault="00C941F9" w:rsidP="00911ECC">
      <w:pPr>
        <w:pStyle w:val="Default"/>
        <w:jc w:val="center"/>
        <w:rPr>
          <w:b/>
          <w:bCs/>
          <w:sz w:val="36"/>
          <w:szCs w:val="36"/>
        </w:rPr>
      </w:pPr>
      <w:r w:rsidRPr="00C941F9">
        <w:rPr>
          <w:b/>
          <w:bCs/>
          <w:sz w:val="36"/>
          <w:szCs w:val="36"/>
        </w:rPr>
        <w:t>(MD09)</w:t>
      </w:r>
    </w:p>
    <w:p w:rsidR="00266903" w:rsidRPr="00FB4E20" w:rsidRDefault="00266903" w:rsidP="00911ECC">
      <w:pPr>
        <w:pStyle w:val="Default"/>
        <w:jc w:val="center"/>
        <w:rPr>
          <w:b/>
          <w:bCs/>
          <w:sz w:val="36"/>
          <w:szCs w:val="36"/>
          <w:highlight w:val="yellow"/>
        </w:rPr>
      </w:pPr>
    </w:p>
    <w:p w:rsidR="00911ECC" w:rsidRPr="00FB4E20" w:rsidRDefault="00911ECC" w:rsidP="00911ECC">
      <w:pPr>
        <w:pStyle w:val="Default"/>
        <w:jc w:val="center"/>
        <w:rPr>
          <w:b/>
          <w:bCs/>
          <w:sz w:val="36"/>
          <w:szCs w:val="36"/>
        </w:rPr>
      </w:pPr>
      <w:r w:rsidRPr="00FB4E20">
        <w:rPr>
          <w:b/>
          <w:bCs/>
          <w:sz w:val="36"/>
          <w:szCs w:val="36"/>
        </w:rPr>
        <w:t xml:space="preserve">Saturday, April </w:t>
      </w:r>
      <w:r w:rsidR="00266903" w:rsidRPr="00FB4E20">
        <w:rPr>
          <w:b/>
          <w:bCs/>
          <w:sz w:val="36"/>
          <w:szCs w:val="36"/>
        </w:rPr>
        <w:t>2</w:t>
      </w:r>
      <w:r w:rsidRPr="00FB4E20">
        <w:rPr>
          <w:b/>
          <w:bCs/>
          <w:sz w:val="36"/>
          <w:szCs w:val="36"/>
        </w:rPr>
        <w:t>2, 201</w:t>
      </w:r>
      <w:r w:rsidR="00266903" w:rsidRPr="00FB4E20">
        <w:rPr>
          <w:b/>
          <w:bCs/>
          <w:sz w:val="36"/>
          <w:szCs w:val="36"/>
        </w:rPr>
        <w:t>7</w:t>
      </w:r>
    </w:p>
    <w:p w:rsidR="00911ECC" w:rsidRPr="00FB4E20" w:rsidRDefault="00911ECC" w:rsidP="00911ECC">
      <w:pPr>
        <w:pStyle w:val="Default"/>
        <w:jc w:val="center"/>
        <w:rPr>
          <w:b/>
          <w:bCs/>
        </w:rPr>
      </w:pPr>
    </w:p>
    <w:p w:rsidR="00911ECC" w:rsidRPr="00FB4E20" w:rsidRDefault="00911ECC" w:rsidP="00FB4E20">
      <w:pPr>
        <w:pStyle w:val="Default"/>
        <w:jc w:val="center"/>
        <w:rPr>
          <w:b/>
          <w:sz w:val="28"/>
          <w:szCs w:val="28"/>
        </w:rPr>
      </w:pPr>
      <w:r w:rsidRPr="00FB4E20">
        <w:rPr>
          <w:b/>
          <w:sz w:val="28"/>
          <w:szCs w:val="28"/>
        </w:rPr>
        <w:t xml:space="preserve">Thomas E. </w:t>
      </w:r>
      <w:proofErr w:type="spellStart"/>
      <w:r w:rsidRPr="00FB4E20">
        <w:rPr>
          <w:b/>
          <w:sz w:val="28"/>
          <w:szCs w:val="28"/>
        </w:rPr>
        <w:t>Starzl</w:t>
      </w:r>
      <w:proofErr w:type="spellEnd"/>
      <w:r w:rsidRPr="00FB4E20">
        <w:rPr>
          <w:b/>
          <w:sz w:val="28"/>
          <w:szCs w:val="28"/>
        </w:rPr>
        <w:t xml:space="preserve"> Biomedical Science Tower South</w:t>
      </w:r>
    </w:p>
    <w:p w:rsidR="00911ECC" w:rsidRPr="00FB4E20" w:rsidRDefault="00911ECC" w:rsidP="00FB4E20">
      <w:pPr>
        <w:pStyle w:val="Default"/>
        <w:jc w:val="center"/>
        <w:rPr>
          <w:b/>
          <w:sz w:val="28"/>
          <w:szCs w:val="28"/>
        </w:rPr>
      </w:pPr>
      <w:r w:rsidRPr="00FB4E20">
        <w:rPr>
          <w:b/>
          <w:sz w:val="28"/>
          <w:szCs w:val="28"/>
        </w:rPr>
        <w:t>Room S120</w:t>
      </w:r>
    </w:p>
    <w:p w:rsidR="00911ECC" w:rsidRPr="00FB4E20" w:rsidRDefault="00911ECC" w:rsidP="00FB4E20">
      <w:pPr>
        <w:pStyle w:val="Default"/>
        <w:jc w:val="center"/>
        <w:rPr>
          <w:b/>
          <w:sz w:val="28"/>
          <w:szCs w:val="28"/>
        </w:rPr>
      </w:pPr>
      <w:r w:rsidRPr="00FB4E20">
        <w:rPr>
          <w:b/>
          <w:sz w:val="28"/>
          <w:szCs w:val="28"/>
        </w:rPr>
        <w:t>University of Pittsburgh</w:t>
      </w:r>
    </w:p>
    <w:p w:rsidR="00911ECC" w:rsidRPr="00FB4E20" w:rsidRDefault="00911ECC" w:rsidP="00FB4E20">
      <w:pPr>
        <w:pStyle w:val="Default"/>
        <w:jc w:val="center"/>
        <w:rPr>
          <w:b/>
          <w:sz w:val="28"/>
          <w:szCs w:val="28"/>
        </w:rPr>
      </w:pPr>
      <w:r w:rsidRPr="00FB4E20">
        <w:rPr>
          <w:b/>
          <w:sz w:val="28"/>
          <w:szCs w:val="28"/>
        </w:rPr>
        <w:t>Pittsburgh, Pennsylvania</w:t>
      </w:r>
    </w:p>
    <w:p w:rsidR="005B3585" w:rsidRPr="00FB4E20" w:rsidRDefault="00110AD2" w:rsidP="00FB4E20">
      <w:pPr>
        <w:pStyle w:val="Default"/>
        <w:jc w:val="center"/>
        <w:rPr>
          <w:b/>
          <w:sz w:val="28"/>
          <w:szCs w:val="28"/>
        </w:rPr>
      </w:pPr>
      <w:r w:rsidRPr="00FB4E20">
        <w:rPr>
          <w:b/>
          <w:sz w:val="28"/>
          <w:szCs w:val="28"/>
        </w:rPr>
        <w:t>8:00 AM to 5</w:t>
      </w:r>
      <w:r w:rsidR="005B3585" w:rsidRPr="00FB4E20">
        <w:rPr>
          <w:b/>
          <w:sz w:val="28"/>
          <w:szCs w:val="28"/>
        </w:rPr>
        <w:t>:00 PM</w:t>
      </w:r>
    </w:p>
    <w:p w:rsidR="00911ECC" w:rsidRPr="00FB4E20" w:rsidRDefault="00911ECC" w:rsidP="00911ECC">
      <w:pPr>
        <w:pStyle w:val="Default"/>
        <w:rPr>
          <w:b/>
          <w:bCs/>
        </w:rPr>
      </w:pPr>
    </w:p>
    <w:p w:rsidR="00911ECC" w:rsidRPr="00FB4E20" w:rsidRDefault="00911ECC" w:rsidP="00911ECC">
      <w:pPr>
        <w:pStyle w:val="Default"/>
        <w:rPr>
          <w:b/>
          <w:bCs/>
        </w:rPr>
      </w:pPr>
    </w:p>
    <w:p w:rsidR="00911ECC" w:rsidRPr="00FB4E20" w:rsidRDefault="00911ECC" w:rsidP="00911ECC">
      <w:pPr>
        <w:pStyle w:val="Default"/>
        <w:rPr>
          <w:b/>
          <w:bCs/>
        </w:rPr>
      </w:pPr>
    </w:p>
    <w:p w:rsidR="00911ECC" w:rsidRPr="00FB4E20" w:rsidRDefault="00911ECC" w:rsidP="005B3585">
      <w:pPr>
        <w:pStyle w:val="Default"/>
        <w:spacing w:line="276" w:lineRule="auto"/>
        <w:jc w:val="center"/>
        <w:rPr>
          <w:sz w:val="28"/>
          <w:szCs w:val="28"/>
        </w:rPr>
      </w:pPr>
      <w:r w:rsidRPr="00FB4E20">
        <w:rPr>
          <w:b/>
          <w:bCs/>
          <w:sz w:val="28"/>
          <w:szCs w:val="28"/>
        </w:rPr>
        <w:t>Course Directors:</w:t>
      </w:r>
    </w:p>
    <w:p w:rsidR="00911ECC" w:rsidRPr="00FB4E20" w:rsidRDefault="00911ECC" w:rsidP="005B3585">
      <w:pPr>
        <w:pStyle w:val="Default"/>
        <w:spacing w:line="276" w:lineRule="auto"/>
        <w:jc w:val="center"/>
        <w:rPr>
          <w:sz w:val="28"/>
          <w:szCs w:val="28"/>
        </w:rPr>
      </w:pPr>
      <w:r w:rsidRPr="00FB4E20">
        <w:rPr>
          <w:sz w:val="28"/>
          <w:szCs w:val="28"/>
        </w:rPr>
        <w:t>Pierre Azzam, MD</w:t>
      </w:r>
    </w:p>
    <w:p w:rsidR="00911ECC" w:rsidRPr="00FB4E20" w:rsidRDefault="00911ECC" w:rsidP="005B3585">
      <w:pPr>
        <w:pStyle w:val="Default"/>
        <w:spacing w:line="276" w:lineRule="auto"/>
        <w:jc w:val="center"/>
        <w:rPr>
          <w:sz w:val="28"/>
          <w:szCs w:val="28"/>
        </w:rPr>
      </w:pPr>
      <w:r w:rsidRPr="00FB4E20">
        <w:rPr>
          <w:sz w:val="28"/>
          <w:szCs w:val="28"/>
        </w:rPr>
        <w:t>Priya Gopalan, MD</w:t>
      </w:r>
    </w:p>
    <w:p w:rsidR="00911ECC" w:rsidRPr="00FB4E20" w:rsidRDefault="00911ECC" w:rsidP="005B3585">
      <w:pPr>
        <w:pStyle w:val="Default"/>
        <w:spacing w:line="276" w:lineRule="auto"/>
        <w:jc w:val="center"/>
        <w:rPr>
          <w:sz w:val="28"/>
          <w:szCs w:val="28"/>
        </w:rPr>
      </w:pPr>
      <w:r w:rsidRPr="00FB4E20">
        <w:rPr>
          <w:sz w:val="28"/>
          <w:szCs w:val="28"/>
        </w:rPr>
        <w:t>Julie Graziane, MD</w:t>
      </w:r>
    </w:p>
    <w:p w:rsidR="00911ECC" w:rsidRPr="00FB4E20" w:rsidRDefault="00911ECC" w:rsidP="00911ECC">
      <w:pPr>
        <w:pStyle w:val="Default"/>
        <w:rPr>
          <w:b/>
          <w:bCs/>
          <w:i/>
          <w:iCs/>
          <w:sz w:val="28"/>
          <w:szCs w:val="28"/>
        </w:rPr>
      </w:pPr>
    </w:p>
    <w:p w:rsidR="00911ECC" w:rsidRPr="00FB4E20" w:rsidRDefault="00911ECC" w:rsidP="00911ECC">
      <w:pPr>
        <w:pStyle w:val="Default"/>
        <w:rPr>
          <w:b/>
          <w:bCs/>
          <w:i/>
          <w:iCs/>
          <w:sz w:val="28"/>
          <w:szCs w:val="28"/>
        </w:rPr>
      </w:pPr>
    </w:p>
    <w:p w:rsidR="00911ECC" w:rsidRPr="00FB4E20" w:rsidRDefault="00911ECC" w:rsidP="00911ECC">
      <w:pPr>
        <w:pStyle w:val="Default"/>
        <w:rPr>
          <w:b/>
          <w:bCs/>
          <w:i/>
          <w:iCs/>
          <w:sz w:val="20"/>
          <w:szCs w:val="20"/>
        </w:rPr>
      </w:pPr>
    </w:p>
    <w:p w:rsidR="00911ECC" w:rsidRPr="00FB4E20" w:rsidRDefault="00911ECC" w:rsidP="00911ECC">
      <w:pPr>
        <w:pStyle w:val="Default"/>
        <w:rPr>
          <w:b/>
          <w:bCs/>
          <w:i/>
          <w:iCs/>
          <w:sz w:val="20"/>
          <w:szCs w:val="20"/>
        </w:rPr>
      </w:pPr>
    </w:p>
    <w:p w:rsidR="00911ECC" w:rsidRPr="00FB4E20" w:rsidRDefault="00911ECC" w:rsidP="00911ECC">
      <w:pPr>
        <w:pStyle w:val="Default"/>
        <w:rPr>
          <w:b/>
          <w:bCs/>
          <w:i/>
          <w:iCs/>
          <w:sz w:val="20"/>
          <w:szCs w:val="20"/>
        </w:rPr>
      </w:pPr>
    </w:p>
    <w:p w:rsidR="00FB4E20" w:rsidRPr="00FB4E20" w:rsidRDefault="00FB4E20" w:rsidP="00911ECC">
      <w:pPr>
        <w:pStyle w:val="Default"/>
        <w:rPr>
          <w:b/>
          <w:bCs/>
          <w:i/>
          <w:iCs/>
          <w:sz w:val="20"/>
          <w:szCs w:val="20"/>
        </w:rPr>
      </w:pPr>
    </w:p>
    <w:p w:rsidR="00911ECC" w:rsidRPr="00FB4E20" w:rsidRDefault="00911ECC" w:rsidP="00911ECC">
      <w:pPr>
        <w:pStyle w:val="Default"/>
        <w:rPr>
          <w:b/>
          <w:bCs/>
          <w:i/>
          <w:iCs/>
          <w:sz w:val="20"/>
          <w:szCs w:val="20"/>
        </w:rPr>
      </w:pPr>
    </w:p>
    <w:p w:rsidR="00911ECC" w:rsidRPr="00FB4E20" w:rsidRDefault="00911ECC" w:rsidP="00911ECC">
      <w:pPr>
        <w:pStyle w:val="Default"/>
        <w:rPr>
          <w:b/>
          <w:bCs/>
          <w:i/>
          <w:iCs/>
          <w:sz w:val="20"/>
          <w:szCs w:val="20"/>
        </w:rPr>
      </w:pPr>
    </w:p>
    <w:p w:rsidR="00911ECC" w:rsidRPr="00FB4E20" w:rsidRDefault="00911ECC" w:rsidP="00911ECC">
      <w:pPr>
        <w:pStyle w:val="Default"/>
        <w:rPr>
          <w:b/>
          <w:bCs/>
          <w:i/>
          <w:iCs/>
        </w:rPr>
      </w:pPr>
    </w:p>
    <w:p w:rsidR="00911ECC" w:rsidRPr="00FB4E20" w:rsidRDefault="00911ECC" w:rsidP="00911ECC">
      <w:pPr>
        <w:pStyle w:val="Default"/>
        <w:jc w:val="center"/>
        <w:rPr>
          <w:color w:val="943634" w:themeColor="accent2" w:themeShade="BF"/>
        </w:rPr>
      </w:pPr>
      <w:r w:rsidRPr="00FB4E20">
        <w:rPr>
          <w:b/>
          <w:bCs/>
          <w:i/>
          <w:iCs/>
          <w:color w:val="943634" w:themeColor="accent2" w:themeShade="BF"/>
        </w:rPr>
        <w:t>Recovery and Wellness: The Journey Starts Here</w:t>
      </w:r>
    </w:p>
    <w:p w:rsidR="00563A7E" w:rsidRPr="00FB4E20" w:rsidRDefault="00911ECC" w:rsidP="00911ECC">
      <w:pPr>
        <w:pStyle w:val="Default"/>
        <w:jc w:val="center"/>
        <w:rPr>
          <w:b/>
          <w:bCs/>
          <w:color w:val="943634" w:themeColor="accent2" w:themeShade="BF"/>
        </w:rPr>
      </w:pPr>
      <w:r w:rsidRPr="00FB4E20">
        <w:rPr>
          <w:b/>
          <w:bCs/>
          <w:color w:val="943634" w:themeColor="accent2" w:themeShade="BF"/>
        </w:rPr>
        <w:t xml:space="preserve">A Joint Effort Sponsored by </w:t>
      </w:r>
    </w:p>
    <w:p w:rsidR="00563A7E" w:rsidRPr="00FB4E20" w:rsidRDefault="00911ECC" w:rsidP="00563A7E">
      <w:pPr>
        <w:pStyle w:val="Default"/>
        <w:jc w:val="center"/>
        <w:rPr>
          <w:b/>
          <w:bCs/>
          <w:color w:val="943634" w:themeColor="accent2" w:themeShade="BF"/>
        </w:rPr>
      </w:pPr>
      <w:r w:rsidRPr="00FB4E20">
        <w:rPr>
          <w:b/>
          <w:bCs/>
          <w:color w:val="943634" w:themeColor="accent2" w:themeShade="BF"/>
        </w:rPr>
        <w:t>Community Care Behavioral Health Organization</w:t>
      </w:r>
      <w:r w:rsidR="00563A7E" w:rsidRPr="00FB4E20">
        <w:rPr>
          <w:color w:val="943634" w:themeColor="accent2" w:themeShade="BF"/>
        </w:rPr>
        <w:t xml:space="preserve"> </w:t>
      </w:r>
      <w:r w:rsidRPr="00FB4E20">
        <w:rPr>
          <w:b/>
          <w:bCs/>
          <w:color w:val="943634" w:themeColor="accent2" w:themeShade="BF"/>
        </w:rPr>
        <w:t xml:space="preserve">and </w:t>
      </w:r>
    </w:p>
    <w:p w:rsidR="00266903" w:rsidRPr="00FB4E20" w:rsidRDefault="00911ECC" w:rsidP="00563A7E">
      <w:pPr>
        <w:pStyle w:val="Default"/>
        <w:jc w:val="center"/>
        <w:rPr>
          <w:color w:val="943634" w:themeColor="accent2" w:themeShade="BF"/>
        </w:rPr>
      </w:pPr>
      <w:r w:rsidRPr="00FB4E20">
        <w:rPr>
          <w:b/>
          <w:bCs/>
          <w:color w:val="943634" w:themeColor="accent2" w:themeShade="BF"/>
        </w:rPr>
        <w:t>Western Psychiatric Institute and Clinic of UPMC</w:t>
      </w:r>
    </w:p>
    <w:p w:rsidR="00266903" w:rsidRPr="00FB4E20" w:rsidRDefault="00266903" w:rsidP="00266903">
      <w:pPr>
        <w:pStyle w:val="Default"/>
        <w:jc w:val="center"/>
        <w:rPr>
          <w:b/>
          <w:bCs/>
          <w:color w:val="C0504D" w:themeColor="accent2"/>
          <w:sz w:val="20"/>
          <w:szCs w:val="20"/>
        </w:rPr>
      </w:pPr>
    </w:p>
    <w:p w:rsidR="00266903" w:rsidRPr="00FB4E20" w:rsidRDefault="00266903" w:rsidP="00266903">
      <w:pPr>
        <w:pStyle w:val="Default"/>
        <w:jc w:val="center"/>
        <w:rPr>
          <w:b/>
          <w:bCs/>
          <w:color w:val="C0504D" w:themeColor="accent2"/>
          <w:sz w:val="20"/>
          <w:szCs w:val="20"/>
        </w:rPr>
      </w:pPr>
    </w:p>
    <w:p w:rsidR="000E1C58" w:rsidRPr="00FB4E20" w:rsidRDefault="000E1C58" w:rsidP="00266903">
      <w:pPr>
        <w:pStyle w:val="Default"/>
        <w:jc w:val="center"/>
        <w:rPr>
          <w:b/>
          <w:bCs/>
          <w:color w:val="C0504D" w:themeColor="accent2"/>
          <w:sz w:val="20"/>
          <w:szCs w:val="20"/>
        </w:rPr>
      </w:pPr>
    </w:p>
    <w:p w:rsidR="000E1C58" w:rsidRPr="00FB4E20" w:rsidRDefault="000E1C58" w:rsidP="00266903">
      <w:pPr>
        <w:pStyle w:val="Default"/>
        <w:rPr>
          <w:b/>
          <w:bCs/>
          <w:color w:val="auto"/>
          <w:sz w:val="20"/>
          <w:szCs w:val="20"/>
        </w:rPr>
      </w:pPr>
    </w:p>
    <w:p w:rsidR="00A24C4B" w:rsidRDefault="00A24C4B" w:rsidP="00266903">
      <w:pPr>
        <w:pStyle w:val="Default"/>
        <w:rPr>
          <w:b/>
          <w:bCs/>
          <w:color w:val="auto"/>
        </w:rPr>
      </w:pPr>
    </w:p>
    <w:p w:rsidR="00CA1B8E" w:rsidRPr="00FB4E20" w:rsidRDefault="00266903" w:rsidP="00266903">
      <w:pPr>
        <w:pStyle w:val="Default"/>
        <w:rPr>
          <w:b/>
          <w:bCs/>
          <w:color w:val="auto"/>
        </w:rPr>
      </w:pPr>
      <w:r w:rsidRPr="00FB4E20">
        <w:rPr>
          <w:b/>
          <w:bCs/>
          <w:color w:val="auto"/>
        </w:rPr>
        <w:t>Introduction</w:t>
      </w:r>
    </w:p>
    <w:p w:rsidR="00911ECC" w:rsidRPr="00FB4E20" w:rsidRDefault="00266903" w:rsidP="00266903">
      <w:pPr>
        <w:pStyle w:val="Default"/>
        <w:spacing w:line="276" w:lineRule="auto"/>
        <w:jc w:val="both"/>
      </w:pPr>
      <w:r w:rsidRPr="00FB4E20">
        <w:t xml:space="preserve">Psychosomatic </w:t>
      </w:r>
      <w:r w:rsidR="00911ECC" w:rsidRPr="00FB4E20">
        <w:t xml:space="preserve">medicine remains a challenging field. Subspecialty areas in psychosomatic medicine make it more complicated to diagnose, treat, and refer patients with complex medical comorbidities. Providers need to provide best practice comprehensive psychiatric consultation evaluations with thorough consideration of psychiatric, medical, and </w:t>
      </w:r>
      <w:r w:rsidR="005E2B45">
        <w:t>psycho</w:t>
      </w:r>
      <w:r w:rsidR="00911ECC" w:rsidRPr="00FB4E20">
        <w:t xml:space="preserve">social factors. The UPMC Psychosomatic Medicine Conference is a one-day meeting that will highlight local and regional talent in consultation-liaison (CL) psychiatry. Through dynamic speakers and experts in the field, it will provide an update on clinical care and research at the interface of psychiatry and other medical specialties. These will include topics in palliative care, transplantation psychiatry, law and ethics, perinatal psychiatry, and integrated care. The conference will give an up-to-date overview of community resources in addition to research studies in the area of psychosomatic medicine to enable participants to incorporate them into individual practice and discern their applicability to clinical care. </w:t>
      </w:r>
    </w:p>
    <w:p w:rsidR="00911ECC" w:rsidRPr="00FB4E20" w:rsidRDefault="00911ECC" w:rsidP="00911ECC">
      <w:pPr>
        <w:pStyle w:val="Default"/>
        <w:spacing w:line="276" w:lineRule="auto"/>
        <w:jc w:val="both"/>
      </w:pPr>
    </w:p>
    <w:p w:rsidR="00911ECC" w:rsidRPr="00FB4E20" w:rsidRDefault="00911ECC" w:rsidP="00911ECC">
      <w:pPr>
        <w:pStyle w:val="Default"/>
        <w:spacing w:line="276" w:lineRule="auto"/>
        <w:jc w:val="both"/>
      </w:pPr>
      <w:r w:rsidRPr="00FB4E20">
        <w:rPr>
          <w:b/>
          <w:bCs/>
        </w:rPr>
        <w:t xml:space="preserve">Who Should </w:t>
      </w:r>
      <w:proofErr w:type="gramStart"/>
      <w:r w:rsidRPr="00FB4E20">
        <w:rPr>
          <w:b/>
          <w:bCs/>
        </w:rPr>
        <w:t>Attend:</w:t>
      </w:r>
      <w:proofErr w:type="gramEnd"/>
      <w:r w:rsidRPr="00FB4E20">
        <w:rPr>
          <w:b/>
          <w:bCs/>
        </w:rPr>
        <w:t xml:space="preserve"> </w:t>
      </w:r>
    </w:p>
    <w:p w:rsidR="00911ECC" w:rsidRPr="00FB4E20" w:rsidRDefault="00911ECC" w:rsidP="00911ECC">
      <w:pPr>
        <w:pStyle w:val="Default"/>
        <w:spacing w:line="276" w:lineRule="auto"/>
        <w:jc w:val="both"/>
      </w:pPr>
      <w:r w:rsidRPr="00FB4E20">
        <w:t xml:space="preserve">Psychiatrists, psychologists and counselors, pharmacologists, physician assistants working in a mental health setting, psychiatric nurse practitioners, psychiatric nurses, social workers, PhDs, and trainees (medical students and resident physicians), other medical providers with an interest in the medical-psychiatric interface. </w:t>
      </w:r>
    </w:p>
    <w:p w:rsidR="00911ECC" w:rsidRPr="00FB4E20" w:rsidRDefault="00911ECC" w:rsidP="00911ECC">
      <w:pPr>
        <w:pStyle w:val="Default"/>
        <w:spacing w:line="276" w:lineRule="auto"/>
        <w:jc w:val="both"/>
      </w:pPr>
    </w:p>
    <w:p w:rsidR="00911ECC" w:rsidRPr="00FB4E20" w:rsidRDefault="00911ECC" w:rsidP="00911ECC">
      <w:pPr>
        <w:pStyle w:val="Default"/>
        <w:spacing w:line="276" w:lineRule="auto"/>
        <w:jc w:val="both"/>
      </w:pPr>
      <w:r w:rsidRPr="00FB4E20">
        <w:rPr>
          <w:b/>
          <w:bCs/>
        </w:rPr>
        <w:t xml:space="preserve">Educational Objectives: </w:t>
      </w:r>
    </w:p>
    <w:p w:rsidR="00911ECC" w:rsidRPr="00FB4E20" w:rsidRDefault="00911ECC" w:rsidP="00911ECC">
      <w:pPr>
        <w:pStyle w:val="Default"/>
        <w:spacing w:line="276" w:lineRule="auto"/>
        <w:jc w:val="both"/>
      </w:pPr>
      <w:r w:rsidRPr="00FB4E20">
        <w:t xml:space="preserve">At the conclusion of the program, participants should be able to: </w:t>
      </w:r>
    </w:p>
    <w:p w:rsidR="00911ECC" w:rsidRPr="00FB4E20" w:rsidRDefault="00911ECC" w:rsidP="00911ECC">
      <w:pPr>
        <w:pStyle w:val="Default"/>
        <w:spacing w:line="276" w:lineRule="auto"/>
        <w:jc w:val="both"/>
      </w:pPr>
    </w:p>
    <w:p w:rsidR="00911ECC" w:rsidRPr="00FB4E20" w:rsidRDefault="00911ECC" w:rsidP="00911ECC">
      <w:pPr>
        <w:pStyle w:val="Default"/>
        <w:numPr>
          <w:ilvl w:val="0"/>
          <w:numId w:val="1"/>
        </w:numPr>
        <w:spacing w:line="276" w:lineRule="auto"/>
        <w:jc w:val="both"/>
      </w:pPr>
      <w:r w:rsidRPr="00FB4E20">
        <w:t xml:space="preserve">Demonstrate an understanding of community practices, local resources/experts, and current research studies related to the area of psychosomatic medicine and through discussion learn how to incorporate these into their </w:t>
      </w:r>
      <w:r w:rsidR="00485070">
        <w:t xml:space="preserve">clinical practice </w:t>
      </w:r>
      <w:r w:rsidRPr="00FB4E20">
        <w:t>(</w:t>
      </w:r>
      <w:r w:rsidR="00E86825">
        <w:t>both inpatient and outpatient).</w:t>
      </w:r>
    </w:p>
    <w:p w:rsidR="00911ECC" w:rsidRPr="00FB4E20" w:rsidRDefault="00911ECC" w:rsidP="00911ECC">
      <w:pPr>
        <w:pStyle w:val="Default"/>
        <w:spacing w:line="276" w:lineRule="auto"/>
        <w:jc w:val="both"/>
      </w:pPr>
    </w:p>
    <w:p w:rsidR="00911ECC" w:rsidRPr="00FB4E20" w:rsidRDefault="00911ECC" w:rsidP="00911ECC">
      <w:pPr>
        <w:pStyle w:val="Default"/>
        <w:numPr>
          <w:ilvl w:val="0"/>
          <w:numId w:val="1"/>
        </w:numPr>
        <w:spacing w:line="276" w:lineRule="auto"/>
        <w:jc w:val="both"/>
      </w:pPr>
      <w:r w:rsidRPr="00FB4E20">
        <w:t>Through exposure to experts in specialty areas throughout Pittsburgh, utilize innovative and collaborative ways to diagnose, treat, and refer patients with complex medical comorbidities, e.g. Transplantation psychiatry, women’s mental health, HIV psychiatry, Traumatic Brain Injury, palliative care/o</w:t>
      </w:r>
      <w:r w:rsidR="00153EC8">
        <w:t>ncology, perinatal psychiatry).</w:t>
      </w:r>
    </w:p>
    <w:p w:rsidR="00911ECC" w:rsidRPr="00FB4E20" w:rsidRDefault="00911ECC" w:rsidP="00911ECC">
      <w:pPr>
        <w:pStyle w:val="Default"/>
        <w:spacing w:line="276" w:lineRule="auto"/>
        <w:jc w:val="both"/>
      </w:pPr>
    </w:p>
    <w:p w:rsidR="00911ECC" w:rsidRPr="00FB4E20" w:rsidRDefault="00911ECC" w:rsidP="00911ECC">
      <w:pPr>
        <w:pStyle w:val="Default"/>
        <w:numPr>
          <w:ilvl w:val="0"/>
          <w:numId w:val="1"/>
        </w:numPr>
        <w:spacing w:line="276" w:lineRule="auto"/>
        <w:jc w:val="both"/>
      </w:pPr>
      <w:r w:rsidRPr="00FB4E20">
        <w:t xml:space="preserve">Improve their ability to provide best practice comprehensive psychiatric consultation evaluations with thorough consideration of psychiatric, medical, and </w:t>
      </w:r>
      <w:r w:rsidR="005E2B45">
        <w:t>psycho</w:t>
      </w:r>
      <w:r w:rsidRPr="00FB4E20">
        <w:t xml:space="preserve">social factors. </w:t>
      </w:r>
    </w:p>
    <w:p w:rsidR="00911ECC" w:rsidRPr="00FB4E20" w:rsidRDefault="00911ECC" w:rsidP="00911ECC">
      <w:pPr>
        <w:pStyle w:val="Default"/>
        <w:jc w:val="both"/>
      </w:pPr>
    </w:p>
    <w:p w:rsidR="00C41361" w:rsidRPr="00D35650" w:rsidRDefault="00911ECC" w:rsidP="00D35650">
      <w:pPr>
        <w:pStyle w:val="Default"/>
        <w:pageBreakBefore/>
        <w:spacing w:line="276" w:lineRule="auto"/>
        <w:rPr>
          <w:sz w:val="22"/>
          <w:szCs w:val="22"/>
        </w:rPr>
      </w:pPr>
      <w:r w:rsidRPr="00362EBE">
        <w:rPr>
          <w:b/>
          <w:bCs/>
          <w:sz w:val="22"/>
          <w:szCs w:val="22"/>
        </w:rPr>
        <w:t xml:space="preserve">Course Directors: </w:t>
      </w:r>
    </w:p>
    <w:p w:rsidR="00911ECC" w:rsidRPr="00362EBE" w:rsidRDefault="00911ECC" w:rsidP="00822926">
      <w:pPr>
        <w:pStyle w:val="Default"/>
        <w:rPr>
          <w:sz w:val="22"/>
          <w:szCs w:val="22"/>
        </w:rPr>
      </w:pPr>
      <w:r w:rsidRPr="00362EBE">
        <w:rPr>
          <w:b/>
          <w:bCs/>
          <w:sz w:val="22"/>
          <w:szCs w:val="22"/>
        </w:rPr>
        <w:t xml:space="preserve">Pierre Azzam, MD </w:t>
      </w:r>
    </w:p>
    <w:p w:rsidR="00911ECC" w:rsidRPr="00362EBE" w:rsidRDefault="00911ECC" w:rsidP="00822926">
      <w:pPr>
        <w:pStyle w:val="Default"/>
        <w:rPr>
          <w:sz w:val="22"/>
          <w:szCs w:val="22"/>
        </w:rPr>
      </w:pPr>
      <w:r w:rsidRPr="00362EBE">
        <w:rPr>
          <w:sz w:val="22"/>
          <w:szCs w:val="22"/>
        </w:rPr>
        <w:t xml:space="preserve">Assistant Professor of Psychiatry </w:t>
      </w:r>
    </w:p>
    <w:p w:rsidR="00911ECC" w:rsidRPr="00362EBE" w:rsidRDefault="00911ECC" w:rsidP="00822926">
      <w:pPr>
        <w:pStyle w:val="Default"/>
        <w:rPr>
          <w:sz w:val="22"/>
          <w:szCs w:val="22"/>
        </w:rPr>
      </w:pPr>
      <w:r w:rsidRPr="00362EBE">
        <w:rPr>
          <w:sz w:val="22"/>
          <w:szCs w:val="22"/>
        </w:rPr>
        <w:t xml:space="preserve">University of Pittsburgh School of Medicine </w:t>
      </w:r>
    </w:p>
    <w:p w:rsidR="00911ECC" w:rsidRPr="00362EBE" w:rsidRDefault="00911ECC" w:rsidP="00822926">
      <w:pPr>
        <w:pStyle w:val="Default"/>
        <w:rPr>
          <w:sz w:val="22"/>
          <w:szCs w:val="22"/>
        </w:rPr>
      </w:pPr>
      <w:r w:rsidRPr="00362EBE">
        <w:rPr>
          <w:sz w:val="22"/>
          <w:szCs w:val="22"/>
        </w:rPr>
        <w:t xml:space="preserve">Director, Psychosomatic Medicine Fellowship Program </w:t>
      </w:r>
    </w:p>
    <w:p w:rsidR="00911ECC" w:rsidRPr="00362EBE" w:rsidRDefault="00911ECC" w:rsidP="00822926">
      <w:pPr>
        <w:pStyle w:val="Default"/>
        <w:rPr>
          <w:sz w:val="22"/>
          <w:szCs w:val="22"/>
        </w:rPr>
      </w:pPr>
      <w:r w:rsidRPr="00362EBE">
        <w:rPr>
          <w:sz w:val="22"/>
          <w:szCs w:val="22"/>
        </w:rPr>
        <w:t xml:space="preserve">Western Psychiatric Institute and Clinic </w:t>
      </w:r>
    </w:p>
    <w:p w:rsidR="00911ECC" w:rsidRPr="00362EBE" w:rsidRDefault="00911ECC" w:rsidP="00822926">
      <w:pPr>
        <w:pStyle w:val="Default"/>
        <w:rPr>
          <w:sz w:val="22"/>
          <w:szCs w:val="22"/>
        </w:rPr>
      </w:pPr>
    </w:p>
    <w:p w:rsidR="00911ECC" w:rsidRPr="00362EBE" w:rsidRDefault="00911ECC" w:rsidP="00822926">
      <w:pPr>
        <w:pStyle w:val="Default"/>
        <w:rPr>
          <w:sz w:val="22"/>
          <w:szCs w:val="22"/>
        </w:rPr>
      </w:pPr>
      <w:r w:rsidRPr="00362EBE">
        <w:rPr>
          <w:b/>
          <w:bCs/>
          <w:sz w:val="22"/>
          <w:szCs w:val="22"/>
        </w:rPr>
        <w:t xml:space="preserve">Priya Gopalan, MD </w:t>
      </w:r>
    </w:p>
    <w:p w:rsidR="00911ECC" w:rsidRPr="00362EBE" w:rsidRDefault="00911ECC" w:rsidP="00822926">
      <w:pPr>
        <w:pStyle w:val="Default"/>
        <w:rPr>
          <w:sz w:val="22"/>
          <w:szCs w:val="22"/>
        </w:rPr>
      </w:pPr>
      <w:r w:rsidRPr="00362EBE">
        <w:rPr>
          <w:sz w:val="22"/>
          <w:szCs w:val="22"/>
        </w:rPr>
        <w:t xml:space="preserve">Assistant Professor of Psychiatry </w:t>
      </w:r>
    </w:p>
    <w:p w:rsidR="00911ECC" w:rsidRPr="00362EBE" w:rsidRDefault="00911ECC" w:rsidP="00822926">
      <w:pPr>
        <w:pStyle w:val="Default"/>
        <w:rPr>
          <w:sz w:val="22"/>
          <w:szCs w:val="22"/>
        </w:rPr>
      </w:pPr>
      <w:r w:rsidRPr="00362EBE">
        <w:rPr>
          <w:sz w:val="22"/>
          <w:szCs w:val="22"/>
        </w:rPr>
        <w:t xml:space="preserve">University of Pittsburgh School of Medicine </w:t>
      </w:r>
    </w:p>
    <w:p w:rsidR="00911ECC" w:rsidRPr="00362EBE" w:rsidRDefault="00911ECC" w:rsidP="00822926">
      <w:pPr>
        <w:pStyle w:val="Default"/>
        <w:rPr>
          <w:sz w:val="22"/>
          <w:szCs w:val="22"/>
        </w:rPr>
      </w:pPr>
      <w:r w:rsidRPr="00362EBE">
        <w:rPr>
          <w:sz w:val="22"/>
          <w:szCs w:val="22"/>
        </w:rPr>
        <w:t xml:space="preserve">Medical Director, Consultation-Liaison Service </w:t>
      </w:r>
    </w:p>
    <w:p w:rsidR="00911ECC" w:rsidRPr="00362EBE" w:rsidRDefault="00911ECC" w:rsidP="00822926">
      <w:pPr>
        <w:pStyle w:val="Default"/>
        <w:rPr>
          <w:sz w:val="22"/>
          <w:szCs w:val="22"/>
        </w:rPr>
      </w:pPr>
      <w:r w:rsidRPr="00362EBE">
        <w:rPr>
          <w:sz w:val="22"/>
          <w:szCs w:val="22"/>
        </w:rPr>
        <w:t xml:space="preserve">Western Psychiatric Institute and Clinic </w:t>
      </w:r>
    </w:p>
    <w:p w:rsidR="00911ECC" w:rsidRPr="00362EBE" w:rsidRDefault="00911ECC" w:rsidP="00822926">
      <w:pPr>
        <w:pStyle w:val="Default"/>
        <w:rPr>
          <w:sz w:val="22"/>
          <w:szCs w:val="22"/>
        </w:rPr>
      </w:pPr>
    </w:p>
    <w:p w:rsidR="00911ECC" w:rsidRPr="00362EBE" w:rsidRDefault="00911ECC" w:rsidP="00822926">
      <w:pPr>
        <w:pStyle w:val="Default"/>
        <w:rPr>
          <w:sz w:val="22"/>
          <w:szCs w:val="22"/>
        </w:rPr>
      </w:pPr>
      <w:r w:rsidRPr="00362EBE">
        <w:rPr>
          <w:b/>
          <w:bCs/>
          <w:sz w:val="22"/>
          <w:szCs w:val="22"/>
        </w:rPr>
        <w:t xml:space="preserve">Julie Graziane, MD </w:t>
      </w:r>
    </w:p>
    <w:p w:rsidR="00911ECC" w:rsidRPr="00362EBE" w:rsidRDefault="00911ECC" w:rsidP="00822926">
      <w:pPr>
        <w:pStyle w:val="Default"/>
        <w:rPr>
          <w:sz w:val="22"/>
          <w:szCs w:val="22"/>
        </w:rPr>
      </w:pPr>
      <w:r w:rsidRPr="00362EBE">
        <w:rPr>
          <w:sz w:val="22"/>
          <w:szCs w:val="22"/>
        </w:rPr>
        <w:t xml:space="preserve">Assistant Professor of Psychiatry </w:t>
      </w:r>
    </w:p>
    <w:p w:rsidR="00911ECC" w:rsidRPr="00362EBE" w:rsidRDefault="00911ECC" w:rsidP="00822926">
      <w:pPr>
        <w:pStyle w:val="Default"/>
        <w:rPr>
          <w:sz w:val="22"/>
          <w:szCs w:val="22"/>
        </w:rPr>
      </w:pPr>
      <w:r w:rsidRPr="00362EBE">
        <w:rPr>
          <w:sz w:val="22"/>
          <w:szCs w:val="22"/>
        </w:rPr>
        <w:t xml:space="preserve">University of Pittsburgh School of Medicine </w:t>
      </w:r>
    </w:p>
    <w:p w:rsidR="00911ECC" w:rsidRPr="00362EBE" w:rsidRDefault="00911ECC" w:rsidP="00822926">
      <w:pPr>
        <w:pStyle w:val="Default"/>
        <w:rPr>
          <w:sz w:val="22"/>
          <w:szCs w:val="22"/>
        </w:rPr>
      </w:pPr>
      <w:r w:rsidRPr="00362EBE">
        <w:rPr>
          <w:sz w:val="22"/>
          <w:szCs w:val="22"/>
        </w:rPr>
        <w:t xml:space="preserve">Medical Student Site Director </w:t>
      </w:r>
    </w:p>
    <w:p w:rsidR="00911ECC" w:rsidRPr="00362EBE" w:rsidRDefault="00911ECC" w:rsidP="00822926">
      <w:pPr>
        <w:pStyle w:val="Default"/>
        <w:rPr>
          <w:sz w:val="22"/>
          <w:szCs w:val="22"/>
        </w:rPr>
      </w:pPr>
      <w:r w:rsidRPr="00362EBE">
        <w:rPr>
          <w:sz w:val="22"/>
          <w:szCs w:val="22"/>
        </w:rPr>
        <w:t xml:space="preserve">Psychiatry Consultation-Liaison Service </w:t>
      </w:r>
    </w:p>
    <w:p w:rsidR="00911ECC" w:rsidRPr="00362EBE" w:rsidRDefault="00911ECC" w:rsidP="00822926">
      <w:pPr>
        <w:pStyle w:val="Default"/>
        <w:rPr>
          <w:sz w:val="22"/>
          <w:szCs w:val="22"/>
        </w:rPr>
      </w:pPr>
      <w:r w:rsidRPr="00362EBE">
        <w:rPr>
          <w:sz w:val="22"/>
          <w:szCs w:val="22"/>
        </w:rPr>
        <w:t xml:space="preserve">Western Psychiatric Institute and Clinic </w:t>
      </w:r>
    </w:p>
    <w:p w:rsidR="00911ECC" w:rsidRPr="00362EBE" w:rsidRDefault="00911ECC" w:rsidP="00C41361">
      <w:pPr>
        <w:pStyle w:val="Default"/>
        <w:spacing w:line="276" w:lineRule="auto"/>
        <w:rPr>
          <w:sz w:val="22"/>
          <w:szCs w:val="22"/>
        </w:rPr>
      </w:pPr>
    </w:p>
    <w:p w:rsidR="00391E9D" w:rsidRPr="00D35650" w:rsidRDefault="00911ECC" w:rsidP="00C41361">
      <w:pPr>
        <w:pStyle w:val="Default"/>
        <w:spacing w:line="276" w:lineRule="auto"/>
        <w:rPr>
          <w:b/>
          <w:bCs/>
          <w:sz w:val="22"/>
          <w:szCs w:val="22"/>
        </w:rPr>
      </w:pPr>
      <w:r w:rsidRPr="00362EBE">
        <w:rPr>
          <w:b/>
          <w:bCs/>
          <w:sz w:val="22"/>
          <w:szCs w:val="22"/>
        </w:rPr>
        <w:t xml:space="preserve">Faculty: </w:t>
      </w:r>
    </w:p>
    <w:p w:rsidR="00391E9D" w:rsidRPr="00362EBE" w:rsidRDefault="00391E9D" w:rsidP="00391E9D">
      <w:pPr>
        <w:rPr>
          <w:rFonts w:ascii="Arial" w:hAnsi="Arial" w:cs="Arial"/>
          <w:b/>
          <w:color w:val="1F497D"/>
          <w:sz w:val="22"/>
          <w:szCs w:val="22"/>
        </w:rPr>
      </w:pPr>
      <w:r w:rsidRPr="00362EBE">
        <w:rPr>
          <w:rFonts w:ascii="Arial" w:hAnsi="Arial" w:cs="Arial"/>
          <w:b/>
          <w:sz w:val="22"/>
          <w:szCs w:val="22"/>
        </w:rPr>
        <w:t>David A. Lewis, MD</w:t>
      </w:r>
    </w:p>
    <w:p w:rsidR="00391E9D" w:rsidRPr="00362EBE" w:rsidRDefault="00391E9D" w:rsidP="00391E9D">
      <w:pPr>
        <w:rPr>
          <w:rFonts w:ascii="Arial" w:hAnsi="Arial" w:cs="Arial"/>
          <w:sz w:val="22"/>
          <w:szCs w:val="22"/>
        </w:rPr>
      </w:pPr>
      <w:r w:rsidRPr="00362EBE">
        <w:rPr>
          <w:rFonts w:ascii="Arial" w:hAnsi="Arial" w:cs="Arial"/>
          <w:sz w:val="22"/>
          <w:szCs w:val="22"/>
        </w:rPr>
        <w:t>Distinguished Professor of Psychiatry and Neuroscience</w:t>
      </w:r>
    </w:p>
    <w:p w:rsidR="00391E9D" w:rsidRPr="00362EBE" w:rsidRDefault="00391E9D" w:rsidP="00391E9D">
      <w:pPr>
        <w:rPr>
          <w:rFonts w:ascii="Arial" w:hAnsi="Arial" w:cs="Arial"/>
          <w:sz w:val="22"/>
          <w:szCs w:val="22"/>
        </w:rPr>
      </w:pPr>
      <w:r w:rsidRPr="00362EBE">
        <w:rPr>
          <w:rFonts w:ascii="Arial" w:hAnsi="Arial" w:cs="Arial"/>
          <w:sz w:val="22"/>
          <w:szCs w:val="22"/>
        </w:rPr>
        <w:t xml:space="preserve">Thomas </w:t>
      </w:r>
      <w:proofErr w:type="spellStart"/>
      <w:r w:rsidRPr="00362EBE">
        <w:rPr>
          <w:rFonts w:ascii="Arial" w:hAnsi="Arial" w:cs="Arial"/>
          <w:sz w:val="22"/>
          <w:szCs w:val="22"/>
        </w:rPr>
        <w:t>Detre</w:t>
      </w:r>
      <w:proofErr w:type="spellEnd"/>
      <w:r w:rsidRPr="00362EBE">
        <w:rPr>
          <w:rFonts w:ascii="Arial" w:hAnsi="Arial" w:cs="Arial"/>
          <w:sz w:val="22"/>
          <w:szCs w:val="22"/>
        </w:rPr>
        <w:t xml:space="preserve"> Professor of Academic Psychiatry</w:t>
      </w:r>
    </w:p>
    <w:p w:rsidR="00391E9D" w:rsidRPr="00362EBE" w:rsidRDefault="00391E9D" w:rsidP="00391E9D">
      <w:pPr>
        <w:rPr>
          <w:rFonts w:ascii="Arial" w:hAnsi="Arial" w:cs="Arial"/>
          <w:sz w:val="22"/>
          <w:szCs w:val="22"/>
        </w:rPr>
      </w:pPr>
      <w:r w:rsidRPr="00362EBE">
        <w:rPr>
          <w:rFonts w:ascii="Arial" w:hAnsi="Arial" w:cs="Arial"/>
          <w:sz w:val="22"/>
          <w:szCs w:val="22"/>
        </w:rPr>
        <w:t xml:space="preserve">Chair, Department of Psychiatry </w:t>
      </w:r>
    </w:p>
    <w:p w:rsidR="00391E9D" w:rsidRDefault="00391E9D" w:rsidP="00391E9D">
      <w:pPr>
        <w:rPr>
          <w:rFonts w:ascii="Arial" w:hAnsi="Arial" w:cs="Arial"/>
          <w:sz w:val="22"/>
          <w:szCs w:val="22"/>
        </w:rPr>
      </w:pPr>
      <w:r w:rsidRPr="00362EBE">
        <w:rPr>
          <w:rFonts w:ascii="Arial" w:hAnsi="Arial" w:cs="Arial"/>
          <w:sz w:val="22"/>
          <w:szCs w:val="22"/>
        </w:rPr>
        <w:t>University of Pittsburgh</w:t>
      </w:r>
    </w:p>
    <w:p w:rsidR="00391E9D" w:rsidRDefault="00391E9D" w:rsidP="00391E9D">
      <w:pPr>
        <w:pStyle w:val="Default"/>
        <w:rPr>
          <w:b/>
          <w:bCs/>
          <w:sz w:val="22"/>
          <w:szCs w:val="22"/>
        </w:rPr>
      </w:pPr>
    </w:p>
    <w:p w:rsidR="00391E9D" w:rsidRPr="00D84F8D" w:rsidRDefault="00D84F8D" w:rsidP="00D84F8D">
      <w:pPr>
        <w:rPr>
          <w:rFonts w:ascii="Arial" w:hAnsi="Arial" w:cs="Arial"/>
          <w:sz w:val="22"/>
          <w:szCs w:val="22"/>
        </w:rPr>
      </w:pPr>
      <w:r w:rsidRPr="00D84F8D">
        <w:rPr>
          <w:rFonts w:ascii="Arial" w:hAnsi="Arial" w:cs="Arial"/>
          <w:b/>
          <w:bCs/>
          <w:sz w:val="22"/>
          <w:szCs w:val="22"/>
        </w:rPr>
        <w:t>Kenneth C. Nash, MD, MMM</w:t>
      </w:r>
      <w:r w:rsidRPr="00D84F8D">
        <w:rPr>
          <w:rFonts w:ascii="Arial" w:hAnsi="Arial" w:cs="Arial"/>
          <w:bCs/>
          <w:sz w:val="22"/>
          <w:szCs w:val="22"/>
        </w:rPr>
        <w:br/>
        <w:t>Chief of Clinical Services</w:t>
      </w:r>
      <w:r w:rsidRPr="00D84F8D">
        <w:rPr>
          <w:rFonts w:ascii="Arial" w:hAnsi="Arial" w:cs="Arial"/>
          <w:bCs/>
          <w:sz w:val="22"/>
          <w:szCs w:val="22"/>
        </w:rPr>
        <w:br/>
        <w:t>Western Psychiatric Institute and Clinic</w:t>
      </w:r>
      <w:r w:rsidRPr="00D84F8D">
        <w:rPr>
          <w:rFonts w:ascii="Arial" w:hAnsi="Arial" w:cs="Arial"/>
          <w:bCs/>
          <w:sz w:val="22"/>
          <w:szCs w:val="22"/>
        </w:rPr>
        <w:br/>
        <w:t>Professor and Vice Chair for Clinical Affairs</w:t>
      </w:r>
      <w:r w:rsidRPr="00D84F8D">
        <w:rPr>
          <w:rFonts w:ascii="Arial" w:hAnsi="Arial" w:cs="Arial"/>
          <w:bCs/>
          <w:sz w:val="22"/>
          <w:szCs w:val="22"/>
        </w:rPr>
        <w:br/>
        <w:t>Department of Psychiatry</w:t>
      </w:r>
      <w:r w:rsidRPr="00D84F8D">
        <w:rPr>
          <w:rFonts w:ascii="Arial" w:hAnsi="Arial" w:cs="Arial"/>
          <w:bCs/>
          <w:sz w:val="22"/>
          <w:szCs w:val="22"/>
        </w:rPr>
        <w:br/>
        <w:t>University of Pittsburgh School of Medicine</w:t>
      </w:r>
      <w:r w:rsidR="00391E9D" w:rsidRPr="00362EBE">
        <w:rPr>
          <w:color w:val="333333"/>
          <w:kern w:val="36"/>
          <w:sz w:val="22"/>
          <w:szCs w:val="22"/>
          <w:lang w:val="en"/>
        </w:rPr>
        <w:tab/>
      </w:r>
    </w:p>
    <w:p w:rsidR="00391E9D" w:rsidRDefault="00391E9D" w:rsidP="00391E9D">
      <w:pPr>
        <w:pStyle w:val="Default"/>
        <w:rPr>
          <w:b/>
          <w:bCs/>
          <w:sz w:val="22"/>
          <w:szCs w:val="22"/>
        </w:rPr>
      </w:pPr>
    </w:p>
    <w:p w:rsidR="00391E9D" w:rsidRPr="00362EBE" w:rsidRDefault="00391E9D" w:rsidP="00391E9D">
      <w:pPr>
        <w:pStyle w:val="Default"/>
        <w:rPr>
          <w:b/>
          <w:bCs/>
          <w:sz w:val="22"/>
          <w:szCs w:val="22"/>
        </w:rPr>
      </w:pPr>
      <w:r w:rsidRPr="00362EBE">
        <w:rPr>
          <w:b/>
          <w:bCs/>
          <w:sz w:val="22"/>
          <w:szCs w:val="22"/>
        </w:rPr>
        <w:t>Jody Bryk, MD</w:t>
      </w:r>
    </w:p>
    <w:p w:rsidR="00391E9D" w:rsidRPr="00362EBE" w:rsidRDefault="00391E9D" w:rsidP="00391E9D">
      <w:pPr>
        <w:pStyle w:val="NormalWeb"/>
        <w:rPr>
          <w:rFonts w:ascii="Arial" w:hAnsi="Arial" w:cs="Arial"/>
          <w:color w:val="000000"/>
          <w:sz w:val="22"/>
          <w:szCs w:val="22"/>
        </w:rPr>
      </w:pPr>
      <w:r w:rsidRPr="00362EBE">
        <w:rPr>
          <w:rFonts w:ascii="Arial" w:hAnsi="Arial" w:cs="Arial"/>
          <w:color w:val="000000"/>
          <w:sz w:val="22"/>
          <w:szCs w:val="22"/>
        </w:rPr>
        <w:t>Medical Director</w:t>
      </w:r>
    </w:p>
    <w:p w:rsidR="00391E9D" w:rsidRPr="00362EBE" w:rsidRDefault="00391E9D" w:rsidP="00391E9D">
      <w:pPr>
        <w:pStyle w:val="NormalWeb"/>
        <w:rPr>
          <w:rFonts w:ascii="Arial" w:hAnsi="Arial" w:cs="Arial"/>
          <w:color w:val="000000"/>
          <w:sz w:val="22"/>
          <w:szCs w:val="22"/>
        </w:rPr>
      </w:pPr>
      <w:r w:rsidRPr="00362EBE">
        <w:rPr>
          <w:rFonts w:ascii="Arial" w:hAnsi="Arial" w:cs="Arial"/>
          <w:color w:val="000000"/>
          <w:sz w:val="22"/>
          <w:szCs w:val="22"/>
        </w:rPr>
        <w:t>Enhanced Care Program</w:t>
      </w:r>
    </w:p>
    <w:p w:rsidR="00391E9D" w:rsidRPr="00362EBE" w:rsidRDefault="00391E9D" w:rsidP="00391E9D">
      <w:pPr>
        <w:pStyle w:val="NormalWeb"/>
        <w:rPr>
          <w:rFonts w:ascii="Arial" w:hAnsi="Arial" w:cs="Arial"/>
          <w:color w:val="000000"/>
          <w:sz w:val="22"/>
          <w:szCs w:val="22"/>
        </w:rPr>
      </w:pPr>
      <w:r w:rsidRPr="00362EBE">
        <w:rPr>
          <w:rFonts w:ascii="Arial" w:hAnsi="Arial" w:cs="Arial"/>
          <w:color w:val="000000"/>
          <w:sz w:val="22"/>
          <w:szCs w:val="22"/>
        </w:rPr>
        <w:t>University of Pittsburgh Medical Center</w:t>
      </w:r>
    </w:p>
    <w:p w:rsidR="00391E9D" w:rsidRDefault="00391E9D" w:rsidP="001C6A11">
      <w:pPr>
        <w:rPr>
          <w:rFonts w:ascii="Arial" w:hAnsi="Arial" w:cs="Arial"/>
          <w:b/>
          <w:sz w:val="22"/>
          <w:szCs w:val="22"/>
        </w:rPr>
      </w:pPr>
    </w:p>
    <w:p w:rsidR="00391E9D" w:rsidRPr="00391E9D" w:rsidRDefault="00391E9D" w:rsidP="00391E9D">
      <w:pPr>
        <w:rPr>
          <w:rFonts w:ascii="Arial" w:hAnsi="Arial" w:cs="Arial"/>
          <w:b/>
          <w:sz w:val="22"/>
          <w:szCs w:val="22"/>
        </w:rPr>
      </w:pPr>
      <w:r w:rsidRPr="00391E9D">
        <w:rPr>
          <w:rFonts w:ascii="Arial" w:hAnsi="Arial" w:cs="Arial"/>
          <w:b/>
          <w:sz w:val="22"/>
          <w:szCs w:val="22"/>
        </w:rPr>
        <w:t>Tamar C. Carmel, M.D.</w:t>
      </w:r>
    </w:p>
    <w:p w:rsidR="00391E9D" w:rsidRPr="00391E9D" w:rsidRDefault="00391E9D" w:rsidP="00391E9D">
      <w:pPr>
        <w:rPr>
          <w:rFonts w:ascii="Arial" w:hAnsi="Arial" w:cs="Arial"/>
          <w:sz w:val="22"/>
          <w:szCs w:val="22"/>
        </w:rPr>
      </w:pPr>
      <w:r w:rsidRPr="00391E9D">
        <w:rPr>
          <w:rFonts w:ascii="Arial" w:hAnsi="Arial" w:cs="Arial"/>
          <w:sz w:val="22"/>
          <w:szCs w:val="22"/>
        </w:rPr>
        <w:t>Assertive Community Treatment Psychiatrist</w:t>
      </w:r>
    </w:p>
    <w:p w:rsidR="00391E9D" w:rsidRPr="00391E9D" w:rsidRDefault="00391E9D" w:rsidP="00391E9D">
      <w:pPr>
        <w:rPr>
          <w:rFonts w:ascii="Arial" w:hAnsi="Arial" w:cs="Arial"/>
          <w:sz w:val="22"/>
          <w:szCs w:val="22"/>
        </w:rPr>
      </w:pPr>
      <w:r w:rsidRPr="00391E9D">
        <w:rPr>
          <w:rFonts w:ascii="Arial" w:hAnsi="Arial" w:cs="Arial"/>
          <w:sz w:val="22"/>
          <w:szCs w:val="22"/>
        </w:rPr>
        <w:t>Family Services of Western PA</w:t>
      </w:r>
    </w:p>
    <w:p w:rsidR="00391E9D" w:rsidRDefault="00391E9D" w:rsidP="001C6A11">
      <w:pPr>
        <w:rPr>
          <w:rFonts w:ascii="Arial" w:hAnsi="Arial" w:cs="Arial"/>
          <w:b/>
          <w:sz w:val="22"/>
          <w:szCs w:val="22"/>
        </w:rPr>
      </w:pPr>
    </w:p>
    <w:p w:rsidR="00391E9D" w:rsidRPr="00391E9D" w:rsidRDefault="00391E9D" w:rsidP="00153EC8">
      <w:pPr>
        <w:pStyle w:val="Default"/>
        <w:rPr>
          <w:b/>
          <w:bCs/>
          <w:sz w:val="22"/>
          <w:szCs w:val="22"/>
        </w:rPr>
      </w:pPr>
      <w:r w:rsidRPr="00391E9D">
        <w:rPr>
          <w:b/>
          <w:bCs/>
          <w:sz w:val="22"/>
          <w:szCs w:val="22"/>
        </w:rPr>
        <w:t>Cathy Crone, MD</w:t>
      </w:r>
    </w:p>
    <w:p w:rsidR="00153EC8" w:rsidRPr="00153EC8" w:rsidRDefault="00153EC8" w:rsidP="00153EC8">
      <w:pPr>
        <w:rPr>
          <w:rFonts w:ascii="Arial" w:hAnsi="Arial" w:cs="Arial"/>
          <w:sz w:val="22"/>
          <w:szCs w:val="22"/>
        </w:rPr>
      </w:pPr>
      <w:r w:rsidRPr="00153EC8">
        <w:rPr>
          <w:rFonts w:ascii="Arial" w:hAnsi="Arial" w:cs="Arial"/>
          <w:sz w:val="22"/>
          <w:szCs w:val="22"/>
        </w:rPr>
        <w:t>Vice Chair of Psychiatry</w:t>
      </w:r>
      <w:r w:rsidR="00CB2679">
        <w:rPr>
          <w:rFonts w:ascii="Arial" w:hAnsi="Arial" w:cs="Arial"/>
          <w:sz w:val="22"/>
          <w:szCs w:val="22"/>
        </w:rPr>
        <w:t xml:space="preserve"> and Fellowship Director</w:t>
      </w:r>
      <w:r w:rsidRPr="00153EC8">
        <w:rPr>
          <w:rFonts w:ascii="Arial" w:hAnsi="Arial" w:cs="Arial"/>
          <w:sz w:val="22"/>
          <w:szCs w:val="22"/>
        </w:rPr>
        <w:t xml:space="preserve">, </w:t>
      </w:r>
      <w:proofErr w:type="spellStart"/>
      <w:r w:rsidRPr="00153EC8">
        <w:rPr>
          <w:rFonts w:ascii="Arial" w:hAnsi="Arial" w:cs="Arial"/>
          <w:sz w:val="22"/>
          <w:szCs w:val="22"/>
        </w:rPr>
        <w:t>Inova</w:t>
      </w:r>
      <w:proofErr w:type="spellEnd"/>
      <w:r w:rsidRPr="00153EC8">
        <w:rPr>
          <w:rFonts w:ascii="Arial" w:hAnsi="Arial" w:cs="Arial"/>
          <w:sz w:val="22"/>
          <w:szCs w:val="22"/>
        </w:rPr>
        <w:t xml:space="preserve"> Fairfax Hospital</w:t>
      </w:r>
    </w:p>
    <w:p w:rsidR="00CB2679" w:rsidRPr="00153EC8" w:rsidRDefault="00153EC8" w:rsidP="00153EC8">
      <w:pPr>
        <w:rPr>
          <w:rFonts w:ascii="Arial" w:hAnsi="Arial" w:cs="Arial"/>
          <w:sz w:val="22"/>
          <w:szCs w:val="22"/>
        </w:rPr>
      </w:pPr>
      <w:r w:rsidRPr="00153EC8">
        <w:rPr>
          <w:rFonts w:ascii="Arial" w:hAnsi="Arial" w:cs="Arial"/>
          <w:sz w:val="22"/>
          <w:szCs w:val="22"/>
        </w:rPr>
        <w:t xml:space="preserve">Associate Professor, Dept. of Psychiatry, George Washington </w:t>
      </w:r>
      <w:proofErr w:type="spellStart"/>
      <w:r w:rsidRPr="00153EC8">
        <w:rPr>
          <w:rFonts w:ascii="Arial" w:hAnsi="Arial" w:cs="Arial"/>
          <w:sz w:val="22"/>
          <w:szCs w:val="22"/>
        </w:rPr>
        <w:t>Univ</w:t>
      </w:r>
      <w:proofErr w:type="spellEnd"/>
      <w:r w:rsidRPr="00153EC8">
        <w:rPr>
          <w:rFonts w:ascii="Arial" w:hAnsi="Arial" w:cs="Arial"/>
          <w:sz w:val="22"/>
          <w:szCs w:val="22"/>
        </w:rPr>
        <w:t xml:space="preserve"> School of Medicine</w:t>
      </w:r>
      <w:r w:rsidR="00C24755">
        <w:rPr>
          <w:rFonts w:ascii="Arial" w:hAnsi="Arial" w:cs="Arial"/>
          <w:sz w:val="22"/>
          <w:szCs w:val="22"/>
        </w:rPr>
        <w:t xml:space="preserve"> </w:t>
      </w:r>
      <w:r w:rsidR="00CB2679">
        <w:rPr>
          <w:rFonts w:ascii="Arial" w:hAnsi="Arial" w:cs="Arial"/>
          <w:sz w:val="22"/>
          <w:szCs w:val="22"/>
        </w:rPr>
        <w:t>Fellow, and Former President at the Academy of Psychosomatic Medicine</w:t>
      </w:r>
    </w:p>
    <w:p w:rsidR="00153EC8" w:rsidRPr="00153EC8" w:rsidRDefault="00153EC8" w:rsidP="00153EC8">
      <w:pPr>
        <w:rPr>
          <w:rFonts w:ascii="Arial" w:hAnsi="Arial" w:cs="Arial"/>
          <w:sz w:val="22"/>
          <w:szCs w:val="22"/>
        </w:rPr>
      </w:pPr>
      <w:r w:rsidRPr="00153EC8">
        <w:rPr>
          <w:rFonts w:ascii="Arial" w:hAnsi="Arial" w:cs="Arial"/>
          <w:sz w:val="22"/>
          <w:szCs w:val="22"/>
        </w:rPr>
        <w:t xml:space="preserve">Clinical Professor, Dept. of Psychiatry, Virginia Commonwealth University School of Medicine </w:t>
      </w:r>
    </w:p>
    <w:p w:rsidR="00391E9D" w:rsidRPr="00153EC8" w:rsidRDefault="00153EC8" w:rsidP="00153EC8">
      <w:pPr>
        <w:rPr>
          <w:rFonts w:ascii="Arial" w:hAnsi="Arial" w:cs="Arial"/>
          <w:sz w:val="22"/>
          <w:szCs w:val="22"/>
        </w:rPr>
      </w:pPr>
      <w:r w:rsidRPr="00153EC8">
        <w:rPr>
          <w:rFonts w:ascii="Arial" w:hAnsi="Arial" w:cs="Arial"/>
          <w:sz w:val="22"/>
          <w:szCs w:val="22"/>
        </w:rPr>
        <w:t>Falls Church, VA</w:t>
      </w:r>
    </w:p>
    <w:p w:rsidR="00391E9D" w:rsidRDefault="00391E9D" w:rsidP="001C6A11">
      <w:pPr>
        <w:rPr>
          <w:rFonts w:ascii="Arial" w:hAnsi="Arial" w:cs="Arial"/>
          <w:b/>
          <w:sz w:val="22"/>
          <w:szCs w:val="22"/>
        </w:rPr>
      </w:pPr>
    </w:p>
    <w:p w:rsidR="00391E9D" w:rsidRPr="00362EBE" w:rsidRDefault="00391E9D" w:rsidP="00391E9D">
      <w:pPr>
        <w:pStyle w:val="Default"/>
        <w:spacing w:line="276" w:lineRule="auto"/>
        <w:rPr>
          <w:b/>
          <w:bCs/>
          <w:sz w:val="22"/>
          <w:szCs w:val="22"/>
        </w:rPr>
      </w:pPr>
      <w:r w:rsidRPr="00362EBE">
        <w:rPr>
          <w:b/>
          <w:bCs/>
          <w:sz w:val="22"/>
          <w:szCs w:val="22"/>
        </w:rPr>
        <w:t>Dan Elswick, MD</w:t>
      </w:r>
    </w:p>
    <w:p w:rsidR="00391E9D" w:rsidRPr="00362EBE" w:rsidRDefault="00391E9D" w:rsidP="00391E9D">
      <w:pPr>
        <w:rPr>
          <w:rFonts w:ascii="Arial" w:hAnsi="Arial" w:cs="Arial"/>
          <w:sz w:val="22"/>
          <w:szCs w:val="22"/>
        </w:rPr>
      </w:pPr>
      <w:r w:rsidRPr="00362EBE">
        <w:rPr>
          <w:rFonts w:ascii="Arial" w:hAnsi="Arial" w:cs="Arial"/>
          <w:sz w:val="22"/>
          <w:szCs w:val="22"/>
        </w:rPr>
        <w:t>Clinical Associate Professor</w:t>
      </w:r>
    </w:p>
    <w:p w:rsidR="00391E9D" w:rsidRPr="00362EBE" w:rsidRDefault="00391E9D" w:rsidP="00391E9D">
      <w:pPr>
        <w:rPr>
          <w:rFonts w:ascii="Arial" w:hAnsi="Arial" w:cs="Arial"/>
          <w:sz w:val="22"/>
          <w:szCs w:val="22"/>
        </w:rPr>
      </w:pPr>
      <w:r w:rsidRPr="00362EBE">
        <w:rPr>
          <w:rFonts w:ascii="Arial" w:hAnsi="Arial" w:cs="Arial"/>
          <w:sz w:val="22"/>
          <w:szCs w:val="22"/>
        </w:rPr>
        <w:t>Psychiatry Residency Director </w:t>
      </w:r>
    </w:p>
    <w:p w:rsidR="00391E9D" w:rsidRPr="00362EBE" w:rsidRDefault="00391E9D" w:rsidP="00391E9D">
      <w:pPr>
        <w:rPr>
          <w:rFonts w:ascii="Arial" w:hAnsi="Arial" w:cs="Arial"/>
          <w:sz w:val="22"/>
          <w:szCs w:val="22"/>
        </w:rPr>
      </w:pPr>
      <w:r w:rsidRPr="00362EBE">
        <w:rPr>
          <w:rFonts w:ascii="Arial" w:hAnsi="Arial" w:cs="Arial"/>
          <w:sz w:val="22"/>
          <w:szCs w:val="22"/>
        </w:rPr>
        <w:t>Dept. of Behavioral Medicine and Psychiatry</w:t>
      </w:r>
    </w:p>
    <w:p w:rsidR="00391E9D" w:rsidRDefault="00391E9D" w:rsidP="00391E9D">
      <w:pPr>
        <w:rPr>
          <w:rFonts w:ascii="Arial" w:hAnsi="Arial" w:cs="Arial"/>
          <w:sz w:val="22"/>
          <w:szCs w:val="22"/>
        </w:rPr>
      </w:pPr>
      <w:r w:rsidRPr="00362EBE">
        <w:rPr>
          <w:rFonts w:ascii="Arial" w:hAnsi="Arial" w:cs="Arial"/>
          <w:sz w:val="22"/>
          <w:szCs w:val="22"/>
        </w:rPr>
        <w:t>West Virginia University School of Medicine</w:t>
      </w:r>
    </w:p>
    <w:p w:rsidR="00D35650" w:rsidRPr="00362EBE" w:rsidRDefault="00D35650" w:rsidP="00391E9D">
      <w:pPr>
        <w:rPr>
          <w:rFonts w:ascii="Arial" w:hAnsi="Arial" w:cs="Arial"/>
          <w:sz w:val="22"/>
          <w:szCs w:val="22"/>
        </w:rPr>
      </w:pPr>
      <w:r>
        <w:rPr>
          <w:rFonts w:ascii="Arial" w:hAnsi="Arial" w:cs="Arial"/>
          <w:sz w:val="22"/>
          <w:szCs w:val="22"/>
        </w:rPr>
        <w:t>Lewisburg, WV</w:t>
      </w:r>
    </w:p>
    <w:p w:rsidR="00391E9D" w:rsidRDefault="00391E9D" w:rsidP="001C6A11">
      <w:pPr>
        <w:rPr>
          <w:rFonts w:ascii="Arial" w:hAnsi="Arial" w:cs="Arial"/>
          <w:b/>
          <w:sz w:val="22"/>
          <w:szCs w:val="22"/>
        </w:rPr>
      </w:pPr>
    </w:p>
    <w:p w:rsidR="00D35650" w:rsidRDefault="00D35650" w:rsidP="00D35650">
      <w:pPr>
        <w:widowControl/>
        <w:shd w:val="clear" w:color="auto" w:fill="FFFFFF"/>
        <w:autoSpaceDE/>
        <w:autoSpaceDN/>
        <w:adjustRightInd/>
        <w:spacing w:after="300"/>
        <w:rPr>
          <w:rFonts w:ascii="Arial" w:hAnsi="Arial" w:cs="Arial"/>
          <w:b/>
          <w:bCs/>
          <w:iCs/>
          <w:sz w:val="22"/>
          <w:szCs w:val="22"/>
        </w:rPr>
      </w:pPr>
    </w:p>
    <w:p w:rsidR="00391E9D" w:rsidRPr="002C510B" w:rsidRDefault="00391E9D" w:rsidP="002C510B">
      <w:pPr>
        <w:widowControl/>
        <w:shd w:val="clear" w:color="auto" w:fill="FFFFFF"/>
        <w:autoSpaceDE/>
        <w:autoSpaceDN/>
        <w:adjustRightInd/>
        <w:spacing w:after="300"/>
        <w:rPr>
          <w:b/>
          <w:bCs/>
          <w:sz w:val="22"/>
          <w:szCs w:val="22"/>
        </w:rPr>
      </w:pPr>
      <w:r w:rsidRPr="00362EBE">
        <w:rPr>
          <w:rFonts w:ascii="Arial" w:hAnsi="Arial" w:cs="Arial"/>
          <w:b/>
          <w:bCs/>
          <w:iCs/>
          <w:sz w:val="22"/>
          <w:szCs w:val="22"/>
        </w:rPr>
        <w:t xml:space="preserve">Morgan Faeder, MD </w:t>
      </w:r>
      <w:r w:rsidRPr="00362EBE">
        <w:rPr>
          <w:rFonts w:ascii="Arial" w:hAnsi="Arial" w:cs="Arial"/>
          <w:iCs/>
          <w:sz w:val="22"/>
          <w:szCs w:val="22"/>
        </w:rPr>
        <w:br/>
        <w:t>Assistant Professor of Psychiatry</w:t>
      </w:r>
      <w:r w:rsidRPr="00362EBE">
        <w:rPr>
          <w:rFonts w:ascii="Arial" w:hAnsi="Arial" w:cs="Arial"/>
          <w:iCs/>
          <w:sz w:val="22"/>
          <w:szCs w:val="22"/>
        </w:rPr>
        <w:br/>
        <w:t>Western Psychiatric Institute and Clinic</w:t>
      </w:r>
      <w:r w:rsidR="002C510B">
        <w:rPr>
          <w:rFonts w:ascii="Arial" w:hAnsi="Arial" w:cs="Arial"/>
          <w:iCs/>
          <w:sz w:val="22"/>
          <w:szCs w:val="22"/>
        </w:rPr>
        <w:br/>
      </w:r>
      <w:r w:rsidR="002C510B" w:rsidRPr="00362EBE">
        <w:rPr>
          <w:rFonts w:ascii="Arial" w:hAnsi="Arial" w:cs="Arial"/>
          <w:iCs/>
          <w:sz w:val="22"/>
          <w:szCs w:val="22"/>
        </w:rPr>
        <w:t>University o</w:t>
      </w:r>
      <w:r w:rsidR="002C510B">
        <w:rPr>
          <w:rFonts w:ascii="Arial" w:hAnsi="Arial" w:cs="Arial"/>
          <w:iCs/>
          <w:sz w:val="22"/>
          <w:szCs w:val="22"/>
        </w:rPr>
        <w:t>f Pittsburgh School of Medicine</w:t>
      </w:r>
      <w:r w:rsidR="002C510B">
        <w:rPr>
          <w:rFonts w:ascii="Arial" w:hAnsi="Arial" w:cs="Arial"/>
          <w:iCs/>
          <w:sz w:val="22"/>
          <w:szCs w:val="22"/>
        </w:rPr>
        <w:br/>
      </w:r>
      <w:r w:rsidR="002C510B">
        <w:rPr>
          <w:rFonts w:ascii="Arial" w:hAnsi="Arial" w:cs="Arial"/>
          <w:iCs/>
          <w:sz w:val="22"/>
          <w:szCs w:val="22"/>
        </w:rPr>
        <w:br/>
      </w:r>
      <w:r w:rsidRPr="00362EBE">
        <w:rPr>
          <w:b/>
          <w:bCs/>
          <w:sz w:val="22"/>
          <w:szCs w:val="22"/>
        </w:rPr>
        <w:t>Ronald Glick, MD</w:t>
      </w:r>
      <w:r w:rsidR="002C510B">
        <w:rPr>
          <w:b/>
          <w:bCs/>
          <w:sz w:val="22"/>
          <w:szCs w:val="22"/>
        </w:rPr>
        <w:br/>
      </w:r>
      <w:r w:rsidRPr="00362EBE">
        <w:rPr>
          <w:bCs/>
          <w:sz w:val="22"/>
          <w:szCs w:val="22"/>
        </w:rPr>
        <w:t>Assistant Professor of Psychiatry and Physical Medicine and Rehabilitation</w:t>
      </w:r>
      <w:r w:rsidR="002C510B">
        <w:rPr>
          <w:bCs/>
          <w:sz w:val="22"/>
          <w:szCs w:val="22"/>
        </w:rPr>
        <w:br/>
      </w:r>
      <w:r w:rsidRPr="00362EBE">
        <w:rPr>
          <w:bCs/>
          <w:sz w:val="22"/>
          <w:szCs w:val="22"/>
        </w:rPr>
        <w:t>University of Pittsburgh School of Medicine</w:t>
      </w:r>
      <w:r w:rsidR="002C510B">
        <w:rPr>
          <w:bCs/>
          <w:sz w:val="22"/>
          <w:szCs w:val="22"/>
        </w:rPr>
        <w:br/>
      </w:r>
      <w:r w:rsidRPr="00362EBE">
        <w:rPr>
          <w:bCs/>
          <w:sz w:val="22"/>
          <w:szCs w:val="22"/>
        </w:rPr>
        <w:t xml:space="preserve">Medical Director of the Center for Integrative Medicine </w:t>
      </w:r>
      <w:r w:rsidR="002C510B">
        <w:rPr>
          <w:bCs/>
          <w:sz w:val="22"/>
          <w:szCs w:val="22"/>
        </w:rPr>
        <w:br/>
      </w:r>
      <w:r w:rsidRPr="00362EBE">
        <w:rPr>
          <w:bCs/>
          <w:sz w:val="22"/>
          <w:szCs w:val="22"/>
        </w:rPr>
        <w:t>UPMC Shadyside</w:t>
      </w:r>
    </w:p>
    <w:p w:rsidR="00391E9D" w:rsidRPr="00362EBE" w:rsidRDefault="00391E9D" w:rsidP="00391E9D">
      <w:pPr>
        <w:pStyle w:val="Default"/>
        <w:rPr>
          <w:b/>
          <w:bCs/>
          <w:sz w:val="22"/>
          <w:szCs w:val="22"/>
        </w:rPr>
      </w:pPr>
      <w:r w:rsidRPr="00362EBE">
        <w:rPr>
          <w:b/>
          <w:bCs/>
          <w:sz w:val="22"/>
          <w:szCs w:val="22"/>
        </w:rPr>
        <w:t>Carol M. Greco, Ph.D.</w:t>
      </w:r>
    </w:p>
    <w:p w:rsidR="00391E9D" w:rsidRPr="00362EBE" w:rsidRDefault="00391E9D" w:rsidP="00391E9D">
      <w:pPr>
        <w:rPr>
          <w:rFonts w:ascii="Arial" w:hAnsi="Arial" w:cs="Arial"/>
          <w:sz w:val="22"/>
          <w:szCs w:val="22"/>
        </w:rPr>
      </w:pPr>
      <w:r w:rsidRPr="00362EBE">
        <w:rPr>
          <w:rFonts w:ascii="Arial" w:hAnsi="Arial" w:cs="Arial"/>
          <w:sz w:val="22"/>
          <w:szCs w:val="22"/>
        </w:rPr>
        <w:t>Associate Professor of Psychiatry</w:t>
      </w:r>
    </w:p>
    <w:p w:rsidR="00391E9D" w:rsidRPr="00362EBE" w:rsidRDefault="00391E9D" w:rsidP="00391E9D">
      <w:pPr>
        <w:rPr>
          <w:rFonts w:ascii="Arial" w:hAnsi="Arial" w:cs="Arial"/>
          <w:sz w:val="22"/>
          <w:szCs w:val="22"/>
        </w:rPr>
      </w:pPr>
      <w:r w:rsidRPr="00362EBE">
        <w:rPr>
          <w:rFonts w:ascii="Arial" w:hAnsi="Arial" w:cs="Arial"/>
          <w:sz w:val="22"/>
          <w:szCs w:val="22"/>
        </w:rPr>
        <w:t>Licensed Psychologist, Certified MBSR Instructor</w:t>
      </w:r>
    </w:p>
    <w:p w:rsidR="00391E9D" w:rsidRPr="00362EBE" w:rsidRDefault="00391E9D" w:rsidP="00391E9D">
      <w:pPr>
        <w:rPr>
          <w:rFonts w:ascii="Arial" w:hAnsi="Arial" w:cs="Arial"/>
          <w:sz w:val="22"/>
          <w:szCs w:val="22"/>
        </w:rPr>
      </w:pPr>
      <w:r w:rsidRPr="00362EBE">
        <w:rPr>
          <w:sz w:val="22"/>
          <w:szCs w:val="22"/>
        </w:rPr>
        <w:t>Center for Integrative Medicine</w:t>
      </w:r>
    </w:p>
    <w:p w:rsidR="00391E9D" w:rsidRPr="00362EBE" w:rsidRDefault="00391E9D" w:rsidP="00391E9D">
      <w:pPr>
        <w:pStyle w:val="Default"/>
        <w:spacing w:line="276" w:lineRule="auto"/>
        <w:rPr>
          <w:bCs/>
          <w:sz w:val="22"/>
          <w:szCs w:val="22"/>
        </w:rPr>
      </w:pPr>
      <w:r w:rsidRPr="00362EBE">
        <w:rPr>
          <w:bCs/>
          <w:sz w:val="22"/>
          <w:szCs w:val="22"/>
        </w:rPr>
        <w:t>University of Pittsburgh Medical Center</w:t>
      </w:r>
    </w:p>
    <w:p w:rsidR="00391E9D" w:rsidRDefault="00391E9D" w:rsidP="001C6A11">
      <w:pPr>
        <w:rPr>
          <w:rFonts w:ascii="Arial" w:hAnsi="Arial" w:cs="Arial"/>
          <w:b/>
          <w:sz w:val="22"/>
          <w:szCs w:val="22"/>
        </w:rPr>
      </w:pPr>
    </w:p>
    <w:p w:rsidR="00391E9D" w:rsidRDefault="00391E9D" w:rsidP="00391E9D">
      <w:pPr>
        <w:pStyle w:val="Default"/>
        <w:spacing w:line="276" w:lineRule="auto"/>
        <w:rPr>
          <w:b/>
          <w:bCs/>
          <w:sz w:val="22"/>
          <w:szCs w:val="22"/>
        </w:rPr>
      </w:pPr>
      <w:r w:rsidRPr="00391E9D">
        <w:rPr>
          <w:b/>
          <w:bCs/>
          <w:sz w:val="22"/>
          <w:szCs w:val="22"/>
        </w:rPr>
        <w:t>Karen Hacker, MD</w:t>
      </w:r>
      <w:r w:rsidR="005974F0">
        <w:rPr>
          <w:b/>
          <w:bCs/>
          <w:sz w:val="22"/>
          <w:szCs w:val="22"/>
        </w:rPr>
        <w:t>, MPH</w:t>
      </w:r>
    </w:p>
    <w:p w:rsidR="005974F0" w:rsidRDefault="005974F0" w:rsidP="00391E9D">
      <w:pPr>
        <w:pStyle w:val="Default"/>
        <w:spacing w:line="276" w:lineRule="auto"/>
        <w:rPr>
          <w:bCs/>
          <w:sz w:val="22"/>
          <w:szCs w:val="22"/>
        </w:rPr>
      </w:pPr>
      <w:r>
        <w:rPr>
          <w:bCs/>
          <w:sz w:val="22"/>
          <w:szCs w:val="22"/>
        </w:rPr>
        <w:t>Director, Allegheny County Health Department</w:t>
      </w:r>
    </w:p>
    <w:p w:rsidR="00391E9D" w:rsidRPr="005974F0" w:rsidRDefault="005974F0" w:rsidP="005974F0">
      <w:pPr>
        <w:pStyle w:val="Default"/>
        <w:spacing w:line="276" w:lineRule="auto"/>
        <w:rPr>
          <w:bCs/>
          <w:sz w:val="22"/>
          <w:szCs w:val="22"/>
        </w:rPr>
      </w:pPr>
      <w:r>
        <w:rPr>
          <w:bCs/>
          <w:sz w:val="22"/>
          <w:szCs w:val="22"/>
        </w:rPr>
        <w:t>Pittsburgh, PA</w:t>
      </w:r>
    </w:p>
    <w:p w:rsidR="00391E9D" w:rsidRDefault="00391E9D" w:rsidP="001C6A11">
      <w:pPr>
        <w:rPr>
          <w:rFonts w:ascii="Arial" w:hAnsi="Arial" w:cs="Arial"/>
          <w:b/>
          <w:sz w:val="22"/>
          <w:szCs w:val="22"/>
        </w:rPr>
      </w:pPr>
    </w:p>
    <w:p w:rsidR="00391E9D" w:rsidRPr="00362EBE" w:rsidRDefault="00391E9D" w:rsidP="00391E9D">
      <w:pPr>
        <w:pStyle w:val="Default"/>
        <w:rPr>
          <w:b/>
          <w:bCs/>
          <w:sz w:val="22"/>
          <w:szCs w:val="22"/>
        </w:rPr>
      </w:pPr>
      <w:r w:rsidRPr="00362EBE">
        <w:rPr>
          <w:b/>
          <w:bCs/>
          <w:sz w:val="22"/>
          <w:szCs w:val="22"/>
        </w:rPr>
        <w:t>Susan Jarquin, Ph.D</w:t>
      </w:r>
    </w:p>
    <w:p w:rsidR="00391E9D" w:rsidRPr="00362EBE" w:rsidRDefault="00391E9D" w:rsidP="00391E9D">
      <w:pPr>
        <w:rPr>
          <w:sz w:val="22"/>
          <w:szCs w:val="22"/>
        </w:rPr>
      </w:pPr>
      <w:r w:rsidRPr="00362EBE">
        <w:rPr>
          <w:sz w:val="22"/>
          <w:szCs w:val="22"/>
        </w:rPr>
        <w:t>Behavioral Medicine Psychologist</w:t>
      </w:r>
    </w:p>
    <w:p w:rsidR="00391E9D" w:rsidRPr="00362EBE" w:rsidRDefault="00391E9D" w:rsidP="00391E9D">
      <w:pPr>
        <w:rPr>
          <w:sz w:val="22"/>
          <w:szCs w:val="22"/>
        </w:rPr>
      </w:pPr>
      <w:r w:rsidRPr="00362EBE">
        <w:rPr>
          <w:sz w:val="22"/>
          <w:szCs w:val="22"/>
        </w:rPr>
        <w:t>UPMC Chronic Pain Division</w:t>
      </w:r>
    </w:p>
    <w:p w:rsidR="00391E9D" w:rsidRDefault="00391E9D" w:rsidP="00391E9D">
      <w:pPr>
        <w:rPr>
          <w:sz w:val="22"/>
          <w:szCs w:val="22"/>
        </w:rPr>
      </w:pPr>
      <w:r w:rsidRPr="00362EBE">
        <w:rPr>
          <w:sz w:val="22"/>
          <w:szCs w:val="22"/>
        </w:rPr>
        <w:t>University of Pittsburgh Medical Center</w:t>
      </w:r>
    </w:p>
    <w:p w:rsidR="00D35650" w:rsidRPr="00362EBE" w:rsidRDefault="00D35650" w:rsidP="00391E9D">
      <w:pPr>
        <w:rPr>
          <w:sz w:val="22"/>
          <w:szCs w:val="22"/>
        </w:rPr>
      </w:pPr>
      <w:r>
        <w:rPr>
          <w:sz w:val="22"/>
          <w:szCs w:val="22"/>
        </w:rPr>
        <w:t>Pittsburgh, PA</w:t>
      </w:r>
    </w:p>
    <w:p w:rsidR="00391E9D" w:rsidRDefault="00391E9D" w:rsidP="001C6A11">
      <w:pPr>
        <w:rPr>
          <w:rFonts w:ascii="Arial" w:hAnsi="Arial" w:cs="Arial"/>
          <w:b/>
          <w:sz w:val="22"/>
          <w:szCs w:val="22"/>
        </w:rPr>
      </w:pPr>
    </w:p>
    <w:p w:rsidR="00391E9D" w:rsidRPr="00362EBE" w:rsidRDefault="00391E9D" w:rsidP="00391E9D">
      <w:pPr>
        <w:pStyle w:val="ListParagraph"/>
        <w:ind w:left="0"/>
        <w:rPr>
          <w:rFonts w:ascii="Arial" w:hAnsi="Arial" w:cs="Arial"/>
          <w:b/>
        </w:rPr>
      </w:pPr>
      <w:r w:rsidRPr="00362EBE">
        <w:rPr>
          <w:rFonts w:ascii="Arial" w:hAnsi="Arial" w:cs="Arial"/>
          <w:b/>
        </w:rPr>
        <w:t>Heather (Liebherr) Joseph, MD</w:t>
      </w:r>
    </w:p>
    <w:p w:rsidR="00391E9D" w:rsidRPr="00362EBE" w:rsidRDefault="00391E9D" w:rsidP="00391E9D">
      <w:pPr>
        <w:pStyle w:val="ListParagraph"/>
        <w:ind w:left="0"/>
        <w:rPr>
          <w:rFonts w:ascii="Arial" w:hAnsi="Arial" w:cs="Arial"/>
        </w:rPr>
      </w:pPr>
      <w:r w:rsidRPr="00362EBE">
        <w:rPr>
          <w:rFonts w:ascii="Arial" w:hAnsi="Arial" w:cs="Arial"/>
        </w:rPr>
        <w:t xml:space="preserve">Children’s Hospital of Pittsburgh </w:t>
      </w:r>
    </w:p>
    <w:p w:rsidR="00391E9D" w:rsidRPr="00362EBE" w:rsidRDefault="00391E9D" w:rsidP="00391E9D">
      <w:pPr>
        <w:pStyle w:val="ListParagraph"/>
        <w:ind w:left="0"/>
        <w:rPr>
          <w:rFonts w:ascii="Arial" w:hAnsi="Arial" w:cs="Arial"/>
        </w:rPr>
      </w:pPr>
      <w:r w:rsidRPr="00362EBE">
        <w:rPr>
          <w:rFonts w:ascii="Arial" w:hAnsi="Arial" w:cs="Arial"/>
        </w:rPr>
        <w:t>University of Pittsburgh Medical Center</w:t>
      </w:r>
    </w:p>
    <w:p w:rsidR="00391E9D" w:rsidRDefault="00391E9D" w:rsidP="00391E9D">
      <w:pPr>
        <w:pStyle w:val="ListParagraph"/>
        <w:ind w:left="0"/>
        <w:rPr>
          <w:rFonts w:ascii="Arial" w:hAnsi="Arial" w:cs="Arial"/>
        </w:rPr>
      </w:pPr>
      <w:r w:rsidRPr="00362EBE">
        <w:rPr>
          <w:rFonts w:ascii="Arial" w:hAnsi="Arial" w:cs="Arial"/>
        </w:rPr>
        <w:t>Pittsburgh, PA</w:t>
      </w:r>
    </w:p>
    <w:p w:rsidR="00391E9D" w:rsidRDefault="00391E9D" w:rsidP="001C6A11">
      <w:pPr>
        <w:rPr>
          <w:rFonts w:ascii="Arial" w:hAnsi="Arial" w:cs="Arial"/>
          <w:sz w:val="22"/>
          <w:szCs w:val="22"/>
        </w:rPr>
      </w:pPr>
    </w:p>
    <w:p w:rsidR="00391E9D" w:rsidRPr="00362EBE" w:rsidRDefault="00391E9D" w:rsidP="00391E9D">
      <w:pPr>
        <w:pStyle w:val="Default"/>
        <w:rPr>
          <w:b/>
          <w:bCs/>
          <w:sz w:val="22"/>
          <w:szCs w:val="22"/>
        </w:rPr>
      </w:pPr>
      <w:r w:rsidRPr="00362EBE">
        <w:rPr>
          <w:b/>
          <w:bCs/>
          <w:sz w:val="22"/>
          <w:szCs w:val="22"/>
        </w:rPr>
        <w:t>Darcy Moschenross, MD</w:t>
      </w:r>
    </w:p>
    <w:p w:rsidR="00391E9D" w:rsidRPr="00362EBE" w:rsidRDefault="00391E9D" w:rsidP="00391E9D">
      <w:pPr>
        <w:pStyle w:val="Default"/>
        <w:rPr>
          <w:bCs/>
          <w:sz w:val="22"/>
          <w:szCs w:val="22"/>
        </w:rPr>
      </w:pPr>
      <w:r w:rsidRPr="00362EBE">
        <w:rPr>
          <w:bCs/>
          <w:sz w:val="22"/>
          <w:szCs w:val="22"/>
        </w:rPr>
        <w:t>Assistant Professor of Psychiatry</w:t>
      </w:r>
    </w:p>
    <w:p w:rsidR="00391E9D" w:rsidRDefault="00391E9D" w:rsidP="00391E9D">
      <w:pPr>
        <w:pStyle w:val="Default"/>
        <w:rPr>
          <w:bCs/>
          <w:sz w:val="22"/>
          <w:szCs w:val="22"/>
        </w:rPr>
      </w:pPr>
      <w:r w:rsidRPr="00362EBE">
        <w:rPr>
          <w:bCs/>
          <w:sz w:val="22"/>
          <w:szCs w:val="22"/>
        </w:rPr>
        <w:t>University of Pittsburgh School of Medicine</w:t>
      </w:r>
    </w:p>
    <w:p w:rsidR="00D35650" w:rsidRPr="00362EBE" w:rsidRDefault="00D35650" w:rsidP="00391E9D">
      <w:pPr>
        <w:pStyle w:val="Default"/>
        <w:rPr>
          <w:bCs/>
          <w:sz w:val="22"/>
          <w:szCs w:val="22"/>
        </w:rPr>
      </w:pPr>
      <w:r>
        <w:rPr>
          <w:bCs/>
          <w:sz w:val="22"/>
          <w:szCs w:val="22"/>
        </w:rPr>
        <w:t>Pittsburgh, PA</w:t>
      </w:r>
    </w:p>
    <w:p w:rsidR="005B3585" w:rsidRPr="00362EBE" w:rsidRDefault="005B3585" w:rsidP="00C41361">
      <w:pPr>
        <w:pStyle w:val="Default"/>
        <w:spacing w:line="276" w:lineRule="auto"/>
        <w:rPr>
          <w:b/>
          <w:bCs/>
          <w:sz w:val="22"/>
          <w:szCs w:val="22"/>
        </w:rPr>
      </w:pPr>
    </w:p>
    <w:p w:rsidR="00FB4E20" w:rsidRPr="00362EBE" w:rsidRDefault="00FB4E20" w:rsidP="00FB4E20">
      <w:pPr>
        <w:pStyle w:val="ListParagraph"/>
        <w:ind w:left="0"/>
        <w:rPr>
          <w:rFonts w:ascii="Arial" w:hAnsi="Arial" w:cs="Arial"/>
          <w:b/>
        </w:rPr>
      </w:pPr>
      <w:r w:rsidRPr="00362EBE">
        <w:rPr>
          <w:rFonts w:ascii="Arial" w:hAnsi="Arial" w:cs="Arial"/>
          <w:b/>
        </w:rPr>
        <w:t>Roberto Ortiz-Aguayo, MD</w:t>
      </w:r>
    </w:p>
    <w:p w:rsidR="00FB4E20" w:rsidRPr="00362EBE" w:rsidRDefault="00FB4E20" w:rsidP="00FB4E20">
      <w:pPr>
        <w:pStyle w:val="ListParagraph"/>
        <w:ind w:left="0"/>
        <w:rPr>
          <w:rFonts w:ascii="Arial" w:hAnsi="Arial" w:cs="Arial"/>
        </w:rPr>
      </w:pPr>
      <w:r w:rsidRPr="00362EBE">
        <w:rPr>
          <w:rFonts w:ascii="Arial" w:hAnsi="Arial" w:cs="Arial"/>
        </w:rPr>
        <w:t>Clinical Director, Behavioral Science Division, Campus Based Services</w:t>
      </w:r>
      <w:r w:rsidRPr="00362EBE">
        <w:rPr>
          <w:rFonts w:ascii="Arial" w:hAnsi="Arial" w:cs="Arial"/>
        </w:rPr>
        <w:br/>
        <w:t xml:space="preserve">Associate Director, Residency Training, Triple Board Program </w:t>
      </w:r>
      <w:r w:rsidRPr="00362EBE">
        <w:rPr>
          <w:rFonts w:ascii="Arial" w:hAnsi="Arial" w:cs="Arial"/>
        </w:rPr>
        <w:br/>
        <w:t>Assistant Professor of Psychiatry and Pediatrics, Behavioral Science Divisions</w:t>
      </w:r>
    </w:p>
    <w:p w:rsidR="00FB4E20" w:rsidRPr="00362EBE" w:rsidRDefault="00FB4E20" w:rsidP="00FB4E20">
      <w:pPr>
        <w:pStyle w:val="ListParagraph"/>
        <w:ind w:left="0"/>
        <w:rPr>
          <w:rFonts w:ascii="Arial" w:hAnsi="Arial" w:cs="Arial"/>
        </w:rPr>
      </w:pPr>
      <w:r w:rsidRPr="00362EBE">
        <w:rPr>
          <w:rFonts w:ascii="Arial" w:hAnsi="Arial" w:cs="Arial"/>
        </w:rPr>
        <w:t>University of Pittsburgh School of Medicine</w:t>
      </w:r>
    </w:p>
    <w:p w:rsidR="00FB4E20" w:rsidRPr="00362EBE" w:rsidRDefault="00FB4E20" w:rsidP="00FB4E20">
      <w:pPr>
        <w:pStyle w:val="ListParagraph"/>
        <w:ind w:left="0"/>
        <w:rPr>
          <w:rFonts w:ascii="Arial" w:hAnsi="Arial" w:cs="Arial"/>
        </w:rPr>
      </w:pPr>
      <w:r w:rsidRPr="00362EBE">
        <w:rPr>
          <w:rFonts w:ascii="Arial" w:hAnsi="Arial" w:cs="Arial"/>
        </w:rPr>
        <w:t xml:space="preserve">Pittsburgh, PA  </w:t>
      </w:r>
    </w:p>
    <w:p w:rsidR="00FB4E20" w:rsidRPr="00362EBE" w:rsidRDefault="00FB4E20" w:rsidP="00FB4E20">
      <w:pPr>
        <w:pStyle w:val="ListParagraph"/>
        <w:ind w:left="0"/>
        <w:rPr>
          <w:rFonts w:ascii="Arial" w:hAnsi="Arial" w:cs="Arial"/>
        </w:rPr>
      </w:pPr>
    </w:p>
    <w:p w:rsidR="00FB4E20" w:rsidRPr="00362EBE" w:rsidRDefault="00FB4E20" w:rsidP="00FB4E20">
      <w:pPr>
        <w:rPr>
          <w:rFonts w:ascii="Arial" w:hAnsi="Arial" w:cs="Arial"/>
          <w:b/>
          <w:color w:val="000000"/>
          <w:sz w:val="22"/>
          <w:szCs w:val="22"/>
        </w:rPr>
      </w:pPr>
      <w:r w:rsidRPr="00362EBE">
        <w:rPr>
          <w:rFonts w:ascii="Arial" w:hAnsi="Arial" w:cs="Arial"/>
          <w:b/>
          <w:color w:val="000000"/>
          <w:sz w:val="22"/>
          <w:szCs w:val="22"/>
        </w:rPr>
        <w:t xml:space="preserve">Justin Schreiber, DO, MPH </w:t>
      </w:r>
    </w:p>
    <w:p w:rsidR="00362EBE" w:rsidRDefault="00FB4E20" w:rsidP="00D84F8D">
      <w:pPr>
        <w:pStyle w:val="ListParagraph"/>
        <w:ind w:left="0"/>
        <w:rPr>
          <w:rFonts w:ascii="Arial" w:hAnsi="Arial" w:cs="Arial"/>
          <w:color w:val="000000"/>
        </w:rPr>
      </w:pPr>
      <w:r w:rsidRPr="00362EBE">
        <w:rPr>
          <w:rFonts w:ascii="Arial" w:hAnsi="Arial" w:cs="Arial"/>
          <w:color w:val="000000"/>
        </w:rPr>
        <w:t>Western Psychiatric Institute and Clinic of UPMC Presbyterian-Shadyside</w:t>
      </w:r>
      <w:r w:rsidRPr="00362EBE">
        <w:rPr>
          <w:rFonts w:ascii="Arial" w:hAnsi="Arial" w:cs="Arial"/>
          <w:color w:val="000000"/>
        </w:rPr>
        <w:br/>
        <w:t>Children’s Hospital of Pittsburgh of UPMC</w:t>
      </w:r>
      <w:r w:rsidRPr="00362EBE">
        <w:rPr>
          <w:rFonts w:ascii="Arial" w:hAnsi="Arial" w:cs="Arial"/>
          <w:color w:val="000000"/>
        </w:rPr>
        <w:br/>
        <w:t>Assistant Professor of Psychiatry and Pediatrics</w:t>
      </w:r>
      <w:r w:rsidRPr="00362EBE">
        <w:rPr>
          <w:rFonts w:ascii="Arial" w:hAnsi="Arial" w:cs="Arial"/>
          <w:color w:val="000000"/>
        </w:rPr>
        <w:br/>
        <w:t xml:space="preserve">University </w:t>
      </w:r>
      <w:r w:rsidR="00D84F8D">
        <w:rPr>
          <w:rFonts w:ascii="Arial" w:hAnsi="Arial" w:cs="Arial"/>
          <w:color w:val="000000"/>
        </w:rPr>
        <w:t>of Pittsburgh School of Medicine</w:t>
      </w:r>
    </w:p>
    <w:p w:rsidR="00D35650" w:rsidRPr="00D84F8D" w:rsidRDefault="00D35650" w:rsidP="00D84F8D">
      <w:pPr>
        <w:pStyle w:val="ListParagraph"/>
        <w:ind w:left="0"/>
        <w:rPr>
          <w:rFonts w:ascii="Arial" w:hAnsi="Arial" w:cs="Arial"/>
          <w:color w:val="000000"/>
        </w:rPr>
      </w:pPr>
      <w:r>
        <w:rPr>
          <w:rFonts w:ascii="Arial" w:hAnsi="Arial" w:cs="Arial"/>
          <w:color w:val="000000"/>
        </w:rPr>
        <w:t xml:space="preserve">Pittsburgh, PA </w:t>
      </w:r>
    </w:p>
    <w:p w:rsidR="00362EBE" w:rsidRPr="00362EBE" w:rsidRDefault="00362EBE" w:rsidP="00822926">
      <w:pPr>
        <w:pStyle w:val="Default"/>
        <w:spacing w:line="276" w:lineRule="auto"/>
        <w:rPr>
          <w:bCs/>
          <w:sz w:val="22"/>
          <w:szCs w:val="22"/>
        </w:rPr>
      </w:pPr>
    </w:p>
    <w:p w:rsidR="00911ECC" w:rsidRPr="00362EBE" w:rsidRDefault="00911ECC" w:rsidP="00C41361">
      <w:pPr>
        <w:spacing w:line="276" w:lineRule="auto"/>
        <w:rPr>
          <w:rFonts w:ascii="Arial" w:hAnsi="Arial" w:cs="Arial"/>
          <w:b/>
          <w:i/>
          <w:sz w:val="22"/>
          <w:szCs w:val="22"/>
        </w:rPr>
      </w:pPr>
      <w:r w:rsidRPr="00362EBE">
        <w:rPr>
          <w:rFonts w:ascii="Arial" w:hAnsi="Arial" w:cs="Arial"/>
          <w:b/>
          <w:i/>
          <w:sz w:val="22"/>
          <w:szCs w:val="22"/>
        </w:rPr>
        <w:t xml:space="preserve">All individuals in a position to control the content of this education activity are required to disclose all relevant financial relationships with any proprietary entity producing, marketing, re-selling, or distributing health care goods or services, used on, or consumed by, patients. </w:t>
      </w:r>
    </w:p>
    <w:p w:rsidR="00911ECC" w:rsidRPr="00362EBE" w:rsidRDefault="00911ECC" w:rsidP="00C41361">
      <w:pPr>
        <w:spacing w:line="276" w:lineRule="auto"/>
        <w:rPr>
          <w:rFonts w:ascii="Arial" w:hAnsi="Arial" w:cs="Arial"/>
          <w:b/>
          <w:bCs/>
          <w:color w:val="000000"/>
          <w:sz w:val="22"/>
          <w:szCs w:val="22"/>
        </w:rPr>
      </w:pPr>
    </w:p>
    <w:p w:rsidR="00911ECC" w:rsidRPr="00362EBE" w:rsidRDefault="00911ECC" w:rsidP="00C41361">
      <w:pPr>
        <w:tabs>
          <w:tab w:val="left" w:pos="-720"/>
        </w:tabs>
        <w:suppressAutoHyphens/>
        <w:spacing w:line="276" w:lineRule="auto"/>
        <w:ind w:left="720" w:right="720"/>
        <w:jc w:val="center"/>
        <w:rPr>
          <w:rFonts w:ascii="Arial" w:hAnsi="Arial" w:cs="Arial"/>
          <w:b/>
          <w:i/>
          <w:color w:val="000000"/>
          <w:spacing w:val="-2"/>
          <w:sz w:val="22"/>
          <w:szCs w:val="22"/>
        </w:rPr>
      </w:pPr>
      <w:r w:rsidRPr="00362EBE">
        <w:rPr>
          <w:rFonts w:ascii="Arial" w:hAnsi="Arial" w:cs="Arial"/>
          <w:b/>
          <w:i/>
          <w:color w:val="000000"/>
          <w:spacing w:val="-2"/>
          <w:sz w:val="22"/>
          <w:szCs w:val="22"/>
        </w:rPr>
        <w:t xml:space="preserve">The University of Pittsburgh is an affirmative action, </w:t>
      </w:r>
    </w:p>
    <w:p w:rsidR="00911ECC" w:rsidRPr="00D35650" w:rsidRDefault="00911ECC" w:rsidP="00D35650">
      <w:pPr>
        <w:tabs>
          <w:tab w:val="left" w:pos="-720"/>
        </w:tabs>
        <w:suppressAutoHyphens/>
        <w:spacing w:line="276" w:lineRule="auto"/>
        <w:ind w:left="720" w:right="720"/>
        <w:jc w:val="center"/>
        <w:rPr>
          <w:rFonts w:ascii="Arial" w:hAnsi="Arial" w:cs="Arial"/>
          <w:b/>
          <w:i/>
          <w:color w:val="000000"/>
          <w:spacing w:val="-2"/>
          <w:sz w:val="22"/>
          <w:szCs w:val="22"/>
        </w:rPr>
      </w:pPr>
      <w:proofErr w:type="gramStart"/>
      <w:r w:rsidRPr="00362EBE">
        <w:rPr>
          <w:rFonts w:ascii="Arial" w:hAnsi="Arial" w:cs="Arial"/>
          <w:b/>
          <w:i/>
          <w:color w:val="000000"/>
          <w:spacing w:val="-2"/>
          <w:sz w:val="22"/>
          <w:szCs w:val="22"/>
        </w:rPr>
        <w:t>equal</w:t>
      </w:r>
      <w:proofErr w:type="gramEnd"/>
      <w:r w:rsidRPr="00362EBE">
        <w:rPr>
          <w:rFonts w:ascii="Arial" w:hAnsi="Arial" w:cs="Arial"/>
          <w:b/>
          <w:i/>
          <w:color w:val="000000"/>
          <w:spacing w:val="-2"/>
          <w:sz w:val="22"/>
          <w:szCs w:val="22"/>
        </w:rPr>
        <w:t xml:space="preserve"> opportunity institution.</w:t>
      </w:r>
    </w:p>
    <w:p w:rsidR="00202757" w:rsidRPr="00FB4E20" w:rsidRDefault="00202757" w:rsidP="008B5AC7">
      <w:pPr>
        <w:widowControl/>
        <w:autoSpaceDE/>
        <w:autoSpaceDN/>
        <w:adjustRightInd/>
        <w:rPr>
          <w:rFonts w:ascii="Arial" w:hAnsi="Arial" w:cs="Arial"/>
          <w:b/>
          <w:bCs/>
          <w:sz w:val="20"/>
          <w:szCs w:val="20"/>
        </w:rPr>
        <w:sectPr w:rsidR="00202757" w:rsidRPr="00FB4E20" w:rsidSect="00492049">
          <w:endnotePr>
            <w:numFmt w:val="decimal"/>
          </w:endnotePr>
          <w:pgSz w:w="12240" w:h="15840"/>
          <w:pgMar w:top="432" w:right="720" w:bottom="432" w:left="720" w:header="720" w:footer="720" w:gutter="0"/>
          <w:cols w:space="720"/>
          <w:docGrid w:linePitch="326"/>
        </w:sectPr>
      </w:pPr>
    </w:p>
    <w:p w:rsidR="00D42855" w:rsidRPr="00FB4E20" w:rsidRDefault="00D42855" w:rsidP="00202757">
      <w:pPr>
        <w:widowControl/>
        <w:autoSpaceDE/>
        <w:autoSpaceDN/>
        <w:adjustRightInd/>
        <w:rPr>
          <w:rFonts w:ascii="Arial" w:hAnsi="Arial" w:cs="Arial"/>
          <w:b/>
          <w:bCs/>
          <w:sz w:val="20"/>
          <w:szCs w:val="20"/>
        </w:rPr>
      </w:pPr>
      <w:r w:rsidRPr="00FB4E20">
        <w:rPr>
          <w:rFonts w:ascii="Arial" w:hAnsi="Arial" w:cs="Arial"/>
          <w:b/>
          <w:bCs/>
          <w:sz w:val="20"/>
          <w:szCs w:val="20"/>
        </w:rPr>
        <w:t>Schedule</w:t>
      </w:r>
    </w:p>
    <w:p w:rsidR="00D42855" w:rsidRPr="00FB4E20" w:rsidRDefault="00D42855" w:rsidP="007E1410">
      <w:pPr>
        <w:pStyle w:val="Default"/>
        <w:rPr>
          <w:b/>
          <w:bCs/>
          <w:sz w:val="20"/>
          <w:szCs w:val="20"/>
        </w:rPr>
      </w:pPr>
      <w:r w:rsidRPr="00FB4E20">
        <w:rPr>
          <w:bCs/>
          <w:sz w:val="20"/>
          <w:szCs w:val="20"/>
        </w:rPr>
        <w:t xml:space="preserve">8:00 </w:t>
      </w:r>
      <w:r w:rsidR="003C2F75" w:rsidRPr="00FB4E20">
        <w:rPr>
          <w:bCs/>
          <w:sz w:val="20"/>
          <w:szCs w:val="20"/>
        </w:rPr>
        <w:t>to 8:</w:t>
      </w:r>
      <w:r w:rsidR="005B3585" w:rsidRPr="00FB4E20">
        <w:rPr>
          <w:bCs/>
          <w:sz w:val="20"/>
          <w:szCs w:val="20"/>
        </w:rPr>
        <w:t>30</w:t>
      </w:r>
      <w:r w:rsidR="003C2F75" w:rsidRPr="00FB4E20">
        <w:rPr>
          <w:bCs/>
          <w:sz w:val="20"/>
          <w:szCs w:val="20"/>
        </w:rPr>
        <w:t xml:space="preserve"> a.m. </w:t>
      </w:r>
      <w:r w:rsidR="003C2F75" w:rsidRPr="00FB4E20">
        <w:rPr>
          <w:bCs/>
          <w:sz w:val="20"/>
          <w:szCs w:val="20"/>
        </w:rPr>
        <w:tab/>
      </w:r>
      <w:r w:rsidR="003C2F75" w:rsidRPr="00FB4E20">
        <w:rPr>
          <w:bCs/>
          <w:sz w:val="20"/>
          <w:szCs w:val="20"/>
        </w:rPr>
        <w:tab/>
      </w:r>
      <w:r w:rsidR="003C2F75" w:rsidRPr="00FB4E20">
        <w:rPr>
          <w:bCs/>
          <w:sz w:val="20"/>
          <w:szCs w:val="20"/>
        </w:rPr>
        <w:tab/>
      </w:r>
      <w:r w:rsidRPr="00FB4E20">
        <w:rPr>
          <w:b/>
          <w:bCs/>
          <w:sz w:val="20"/>
          <w:szCs w:val="20"/>
        </w:rPr>
        <w:t>Registration</w:t>
      </w:r>
      <w:r w:rsidR="003C2F75" w:rsidRPr="00FB4E20">
        <w:rPr>
          <w:b/>
          <w:bCs/>
          <w:sz w:val="20"/>
          <w:szCs w:val="20"/>
        </w:rPr>
        <w:t xml:space="preserve"> and Refreshments</w:t>
      </w:r>
    </w:p>
    <w:p w:rsidR="00911ECC" w:rsidRPr="00FB4E20" w:rsidRDefault="00911ECC" w:rsidP="007E1410">
      <w:pPr>
        <w:pStyle w:val="Default"/>
        <w:rPr>
          <w:bCs/>
          <w:sz w:val="20"/>
          <w:szCs w:val="20"/>
        </w:rPr>
      </w:pPr>
    </w:p>
    <w:p w:rsidR="00D42855" w:rsidRPr="00FB4E20" w:rsidRDefault="005B3585" w:rsidP="007E1410">
      <w:pPr>
        <w:pStyle w:val="Default"/>
        <w:rPr>
          <w:sz w:val="20"/>
          <w:szCs w:val="20"/>
        </w:rPr>
      </w:pPr>
      <w:r w:rsidRPr="00FB4E20">
        <w:rPr>
          <w:sz w:val="20"/>
          <w:szCs w:val="20"/>
        </w:rPr>
        <w:t>8:30 to 8:45 a.m.</w:t>
      </w:r>
      <w:r w:rsidRPr="00FB4E20">
        <w:rPr>
          <w:sz w:val="20"/>
          <w:szCs w:val="20"/>
        </w:rPr>
        <w:tab/>
      </w:r>
      <w:r w:rsidRPr="00FB4E20">
        <w:rPr>
          <w:sz w:val="20"/>
          <w:szCs w:val="20"/>
        </w:rPr>
        <w:tab/>
      </w:r>
      <w:r w:rsidRPr="00FB4E20">
        <w:rPr>
          <w:sz w:val="20"/>
          <w:szCs w:val="20"/>
        </w:rPr>
        <w:tab/>
      </w:r>
      <w:r w:rsidR="003C2F75" w:rsidRPr="00FB4E20">
        <w:rPr>
          <w:b/>
          <w:bCs/>
          <w:sz w:val="20"/>
          <w:szCs w:val="20"/>
        </w:rPr>
        <w:t>Conference Introduction</w:t>
      </w:r>
      <w:r w:rsidR="003C2F75" w:rsidRPr="00FB4E20">
        <w:rPr>
          <w:bCs/>
          <w:sz w:val="20"/>
          <w:szCs w:val="20"/>
        </w:rPr>
        <w:t xml:space="preserve"> </w:t>
      </w:r>
    </w:p>
    <w:p w:rsidR="005B3585" w:rsidRPr="00FB4E20" w:rsidRDefault="005B3585" w:rsidP="005B3585">
      <w:pPr>
        <w:pStyle w:val="Default"/>
        <w:ind w:left="2880" w:firstLine="720"/>
        <w:rPr>
          <w:i/>
          <w:iCs/>
          <w:sz w:val="20"/>
          <w:szCs w:val="20"/>
        </w:rPr>
      </w:pPr>
      <w:r w:rsidRPr="00FB4E20">
        <w:rPr>
          <w:i/>
          <w:iCs/>
          <w:sz w:val="20"/>
          <w:szCs w:val="20"/>
        </w:rPr>
        <w:t>David A. Lewis, M.D.</w:t>
      </w:r>
    </w:p>
    <w:p w:rsidR="00911ECC" w:rsidRPr="00FB4E20" w:rsidRDefault="00911ECC" w:rsidP="007E1410">
      <w:pPr>
        <w:pStyle w:val="Default"/>
        <w:rPr>
          <w:bCs/>
          <w:sz w:val="20"/>
          <w:szCs w:val="20"/>
        </w:rPr>
      </w:pPr>
    </w:p>
    <w:p w:rsidR="005B3585" w:rsidRPr="00FB4E20" w:rsidRDefault="005B3585" w:rsidP="007E1410">
      <w:pPr>
        <w:pStyle w:val="Default"/>
        <w:rPr>
          <w:sz w:val="20"/>
          <w:szCs w:val="20"/>
        </w:rPr>
      </w:pPr>
      <w:r w:rsidRPr="00FB4E20">
        <w:rPr>
          <w:sz w:val="20"/>
          <w:szCs w:val="20"/>
        </w:rPr>
        <w:t>8:45 to 9:</w:t>
      </w:r>
      <w:r w:rsidR="008E20FF">
        <w:rPr>
          <w:sz w:val="20"/>
          <w:szCs w:val="20"/>
        </w:rPr>
        <w:t>15</w:t>
      </w:r>
      <w:r w:rsidR="00D42855" w:rsidRPr="00FB4E20">
        <w:rPr>
          <w:sz w:val="20"/>
          <w:szCs w:val="20"/>
        </w:rPr>
        <w:t xml:space="preserve"> a.m. </w:t>
      </w:r>
      <w:r w:rsidR="00D42855" w:rsidRPr="00FB4E20">
        <w:rPr>
          <w:sz w:val="20"/>
          <w:szCs w:val="20"/>
        </w:rPr>
        <w:tab/>
      </w:r>
      <w:r w:rsidR="00D42855" w:rsidRPr="00FB4E20">
        <w:rPr>
          <w:sz w:val="20"/>
          <w:szCs w:val="20"/>
        </w:rPr>
        <w:tab/>
      </w:r>
      <w:r w:rsidR="00D42855" w:rsidRPr="00FB4E20">
        <w:rPr>
          <w:sz w:val="20"/>
          <w:szCs w:val="20"/>
        </w:rPr>
        <w:tab/>
      </w:r>
      <w:r w:rsidRPr="00FB4E20">
        <w:rPr>
          <w:b/>
          <w:sz w:val="20"/>
          <w:szCs w:val="20"/>
        </w:rPr>
        <w:t xml:space="preserve">Integrated Care </w:t>
      </w:r>
      <w:proofErr w:type="gramStart"/>
      <w:r w:rsidRPr="00FB4E20">
        <w:rPr>
          <w:b/>
          <w:sz w:val="20"/>
          <w:szCs w:val="20"/>
        </w:rPr>
        <w:t>Across</w:t>
      </w:r>
      <w:proofErr w:type="gramEnd"/>
      <w:r w:rsidRPr="00FB4E20">
        <w:rPr>
          <w:b/>
          <w:sz w:val="20"/>
          <w:szCs w:val="20"/>
        </w:rPr>
        <w:t xml:space="preserve"> UPMC</w:t>
      </w:r>
    </w:p>
    <w:p w:rsidR="005B3585" w:rsidRPr="00FB4E20" w:rsidRDefault="005B3585" w:rsidP="007E1410">
      <w:pPr>
        <w:pStyle w:val="Default"/>
        <w:rPr>
          <w:i/>
          <w:sz w:val="20"/>
          <w:szCs w:val="20"/>
        </w:rPr>
      </w:pPr>
      <w:r w:rsidRPr="00FB4E20">
        <w:rPr>
          <w:sz w:val="20"/>
          <w:szCs w:val="20"/>
        </w:rPr>
        <w:tab/>
      </w:r>
      <w:r w:rsidRPr="00FB4E20">
        <w:rPr>
          <w:sz w:val="20"/>
          <w:szCs w:val="20"/>
        </w:rPr>
        <w:tab/>
      </w:r>
      <w:r w:rsidRPr="00FB4E20">
        <w:rPr>
          <w:sz w:val="20"/>
          <w:szCs w:val="20"/>
        </w:rPr>
        <w:tab/>
      </w:r>
      <w:r w:rsidRPr="00FB4E20">
        <w:rPr>
          <w:sz w:val="20"/>
          <w:szCs w:val="20"/>
        </w:rPr>
        <w:tab/>
      </w:r>
      <w:r w:rsidRPr="00FB4E20">
        <w:rPr>
          <w:sz w:val="20"/>
          <w:szCs w:val="20"/>
        </w:rPr>
        <w:tab/>
      </w:r>
      <w:r w:rsidRPr="00FB4E20">
        <w:rPr>
          <w:i/>
          <w:sz w:val="20"/>
          <w:szCs w:val="20"/>
        </w:rPr>
        <w:t>Kenneth C. Nash, M.D., M.M.M</w:t>
      </w:r>
      <w:r w:rsidR="00D42855" w:rsidRPr="00FB4E20">
        <w:rPr>
          <w:i/>
          <w:sz w:val="20"/>
          <w:szCs w:val="20"/>
        </w:rPr>
        <w:tab/>
      </w:r>
    </w:p>
    <w:p w:rsidR="005B3585" w:rsidRPr="00FB4E20" w:rsidRDefault="005B3585" w:rsidP="005B3585">
      <w:pPr>
        <w:pStyle w:val="Default"/>
        <w:rPr>
          <w:sz w:val="20"/>
          <w:szCs w:val="20"/>
        </w:rPr>
      </w:pPr>
    </w:p>
    <w:p w:rsidR="00110AD2" w:rsidRPr="00FB4E20" w:rsidRDefault="005B3585" w:rsidP="005B3585">
      <w:pPr>
        <w:pStyle w:val="Default"/>
        <w:rPr>
          <w:b/>
          <w:sz w:val="20"/>
          <w:szCs w:val="20"/>
        </w:rPr>
      </w:pPr>
      <w:r w:rsidRPr="00FB4E20">
        <w:rPr>
          <w:sz w:val="20"/>
          <w:szCs w:val="20"/>
        </w:rPr>
        <w:t>9:15 to 9:30 a.m.</w:t>
      </w:r>
      <w:r w:rsidRPr="00FB4E20">
        <w:rPr>
          <w:sz w:val="20"/>
          <w:szCs w:val="20"/>
        </w:rPr>
        <w:tab/>
      </w:r>
      <w:r w:rsidRPr="00FB4E20">
        <w:rPr>
          <w:sz w:val="20"/>
          <w:szCs w:val="20"/>
        </w:rPr>
        <w:tab/>
      </w:r>
      <w:r w:rsidRPr="00FB4E20">
        <w:rPr>
          <w:sz w:val="20"/>
          <w:szCs w:val="20"/>
        </w:rPr>
        <w:tab/>
      </w:r>
      <w:r w:rsidR="00110AD2" w:rsidRPr="00FB4E20">
        <w:rPr>
          <w:b/>
          <w:sz w:val="20"/>
          <w:szCs w:val="20"/>
        </w:rPr>
        <w:t>Roadmap</w:t>
      </w:r>
    </w:p>
    <w:p w:rsidR="005B3585" w:rsidRPr="00FB4E20" w:rsidRDefault="005B3585" w:rsidP="00324472">
      <w:pPr>
        <w:pStyle w:val="Default"/>
        <w:ind w:left="2880" w:firstLine="720"/>
        <w:rPr>
          <w:bCs/>
          <w:i/>
          <w:sz w:val="20"/>
          <w:szCs w:val="20"/>
        </w:rPr>
      </w:pPr>
      <w:r w:rsidRPr="00FB4E20">
        <w:rPr>
          <w:i/>
          <w:sz w:val="20"/>
          <w:szCs w:val="20"/>
        </w:rPr>
        <w:t xml:space="preserve">Priya </w:t>
      </w:r>
      <w:r w:rsidR="00110AD2" w:rsidRPr="00FB4E20">
        <w:rPr>
          <w:i/>
          <w:sz w:val="20"/>
          <w:szCs w:val="20"/>
        </w:rPr>
        <w:t>Gopalan, M.D.</w:t>
      </w:r>
    </w:p>
    <w:p w:rsidR="005B3585" w:rsidRPr="00FB4E20" w:rsidRDefault="005B3585" w:rsidP="005B3585">
      <w:pPr>
        <w:pStyle w:val="Default"/>
        <w:ind w:left="2880" w:firstLine="720"/>
        <w:rPr>
          <w:bCs/>
          <w:sz w:val="20"/>
          <w:szCs w:val="20"/>
          <w:highlight w:val="yellow"/>
        </w:rPr>
      </w:pPr>
    </w:p>
    <w:p w:rsidR="00D42855" w:rsidRPr="00FB4E20" w:rsidRDefault="00110AD2" w:rsidP="007E1410">
      <w:pPr>
        <w:pStyle w:val="Default"/>
        <w:rPr>
          <w:bCs/>
          <w:sz w:val="20"/>
          <w:szCs w:val="20"/>
        </w:rPr>
      </w:pPr>
      <w:r w:rsidRPr="00FB4E20">
        <w:rPr>
          <w:bCs/>
          <w:sz w:val="20"/>
          <w:szCs w:val="20"/>
        </w:rPr>
        <w:t>9:30 to 10:15 a.m.</w:t>
      </w:r>
      <w:r w:rsidRPr="00FB4E20">
        <w:rPr>
          <w:bCs/>
          <w:sz w:val="20"/>
          <w:szCs w:val="20"/>
        </w:rPr>
        <w:tab/>
      </w:r>
      <w:r w:rsidRPr="00FB4E20">
        <w:rPr>
          <w:bCs/>
          <w:sz w:val="20"/>
          <w:szCs w:val="20"/>
        </w:rPr>
        <w:tab/>
      </w:r>
      <w:r w:rsidRPr="00FB4E20">
        <w:rPr>
          <w:bCs/>
          <w:sz w:val="20"/>
          <w:szCs w:val="20"/>
        </w:rPr>
        <w:tab/>
      </w:r>
      <w:r w:rsidRPr="00FB4E20">
        <w:rPr>
          <w:b/>
          <w:bCs/>
          <w:sz w:val="20"/>
          <w:szCs w:val="20"/>
        </w:rPr>
        <w:t>Breakout Session A: Innovations in Integrated</w:t>
      </w:r>
      <w:r w:rsidRPr="00FB4E20">
        <w:rPr>
          <w:bCs/>
          <w:sz w:val="20"/>
          <w:szCs w:val="20"/>
        </w:rPr>
        <w:t xml:space="preserve"> </w:t>
      </w:r>
      <w:r w:rsidR="00FB4E20" w:rsidRPr="00FB4E20">
        <w:rPr>
          <w:b/>
          <w:bCs/>
          <w:sz w:val="20"/>
          <w:szCs w:val="20"/>
        </w:rPr>
        <w:t>Care</w:t>
      </w:r>
    </w:p>
    <w:p w:rsidR="00D42855" w:rsidRPr="00FB4E20" w:rsidRDefault="00110AD2" w:rsidP="007E1410">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A1</w:t>
      </w:r>
      <w:r w:rsidRPr="00FB4E20">
        <w:rPr>
          <w:b/>
          <w:bCs/>
          <w:sz w:val="20"/>
          <w:szCs w:val="20"/>
        </w:rPr>
        <w:tab/>
        <w:t>Primary Care Services</w:t>
      </w:r>
    </w:p>
    <w:p w:rsidR="00E8639E" w:rsidRPr="00FB4E20" w:rsidRDefault="00110AD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t xml:space="preserve"> </w:t>
      </w:r>
      <w:r w:rsidRPr="00FB4E20">
        <w:rPr>
          <w:bCs/>
          <w:sz w:val="20"/>
          <w:szCs w:val="20"/>
        </w:rPr>
        <w:tab/>
      </w:r>
      <w:r w:rsidR="00E8639E" w:rsidRPr="00FB4E20">
        <w:rPr>
          <w:bCs/>
          <w:i/>
          <w:sz w:val="20"/>
          <w:szCs w:val="20"/>
        </w:rPr>
        <w:t xml:space="preserve">Jody </w:t>
      </w:r>
      <w:r w:rsidRPr="00FB4E20">
        <w:rPr>
          <w:bCs/>
          <w:i/>
          <w:sz w:val="20"/>
          <w:szCs w:val="20"/>
        </w:rPr>
        <w:t>B</w:t>
      </w:r>
      <w:r w:rsidR="00B54C7B" w:rsidRPr="00FB4E20">
        <w:rPr>
          <w:bCs/>
          <w:i/>
          <w:sz w:val="20"/>
          <w:szCs w:val="20"/>
        </w:rPr>
        <w:t>ryk, MD</w:t>
      </w:r>
    </w:p>
    <w:p w:rsidR="00110AD2" w:rsidRPr="00FB4E20" w:rsidRDefault="00E8639E" w:rsidP="00E8639E">
      <w:pPr>
        <w:pStyle w:val="Default"/>
        <w:ind w:left="3600" w:firstLine="720"/>
        <w:rPr>
          <w:bCs/>
          <w:i/>
          <w:sz w:val="20"/>
          <w:szCs w:val="20"/>
        </w:rPr>
      </w:pPr>
      <w:r w:rsidRPr="00FB4E20">
        <w:rPr>
          <w:bCs/>
          <w:i/>
          <w:sz w:val="20"/>
          <w:szCs w:val="20"/>
        </w:rPr>
        <w:t xml:space="preserve">Darcy </w:t>
      </w:r>
      <w:r w:rsidR="00110AD2" w:rsidRPr="00FB4E20">
        <w:rPr>
          <w:bCs/>
          <w:i/>
          <w:sz w:val="20"/>
          <w:szCs w:val="20"/>
        </w:rPr>
        <w:t>Moschenross</w:t>
      </w:r>
      <w:r w:rsidR="00B54C7B" w:rsidRPr="00FB4E20">
        <w:rPr>
          <w:bCs/>
          <w:i/>
          <w:sz w:val="20"/>
          <w:szCs w:val="20"/>
        </w:rPr>
        <w:t>, MD</w:t>
      </w:r>
    </w:p>
    <w:p w:rsidR="00D42855" w:rsidRPr="00FB4E20" w:rsidRDefault="00D42855" w:rsidP="007E1410">
      <w:pPr>
        <w:pStyle w:val="Default"/>
        <w:rPr>
          <w:bCs/>
          <w:sz w:val="20"/>
          <w:szCs w:val="20"/>
        </w:rPr>
      </w:pPr>
    </w:p>
    <w:p w:rsidR="00D42855" w:rsidRPr="00FB4E20" w:rsidRDefault="00110AD2" w:rsidP="007E1410">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A2 </w:t>
      </w:r>
      <w:r w:rsidRPr="00FB4E20">
        <w:rPr>
          <w:b/>
          <w:bCs/>
          <w:sz w:val="20"/>
          <w:szCs w:val="20"/>
        </w:rPr>
        <w:tab/>
        <w:t>Mindfulness</w:t>
      </w:r>
    </w:p>
    <w:p w:rsidR="00110AD2" w:rsidRPr="00FB4E20" w:rsidRDefault="00110AD2" w:rsidP="007E1410">
      <w:pPr>
        <w:pStyle w:val="Default"/>
        <w:rPr>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E8639E" w:rsidRPr="00FB4E20">
        <w:rPr>
          <w:bCs/>
          <w:i/>
          <w:sz w:val="20"/>
          <w:szCs w:val="20"/>
        </w:rPr>
        <w:t xml:space="preserve">Carol M. </w:t>
      </w:r>
      <w:r w:rsidRPr="00FB4E20">
        <w:rPr>
          <w:bCs/>
          <w:i/>
          <w:sz w:val="20"/>
          <w:szCs w:val="20"/>
        </w:rPr>
        <w:t>Greco</w:t>
      </w:r>
      <w:r w:rsidR="00E8639E" w:rsidRPr="00FB4E20">
        <w:rPr>
          <w:bCs/>
          <w:i/>
          <w:sz w:val="20"/>
          <w:szCs w:val="20"/>
        </w:rPr>
        <w:t>, Ph.D.</w:t>
      </w:r>
    </w:p>
    <w:p w:rsidR="00911ECC" w:rsidRPr="00FB4E20" w:rsidRDefault="00911ECC" w:rsidP="007E1410">
      <w:pPr>
        <w:pStyle w:val="Default"/>
        <w:rPr>
          <w:bCs/>
          <w:sz w:val="20"/>
          <w:szCs w:val="20"/>
          <w:highlight w:val="yellow"/>
        </w:rPr>
      </w:pPr>
    </w:p>
    <w:p w:rsidR="00911ECC" w:rsidRPr="00FB4E20" w:rsidRDefault="00D42855" w:rsidP="007E1410">
      <w:pPr>
        <w:pStyle w:val="Default"/>
        <w:rPr>
          <w:bCs/>
          <w:sz w:val="20"/>
          <w:szCs w:val="20"/>
        </w:rPr>
      </w:pPr>
      <w:r w:rsidRPr="00FB4E20">
        <w:rPr>
          <w:bCs/>
          <w:sz w:val="20"/>
          <w:szCs w:val="20"/>
        </w:rPr>
        <w:t>10:15</w:t>
      </w:r>
      <w:r w:rsidR="00110AD2" w:rsidRPr="00FB4E20">
        <w:rPr>
          <w:bCs/>
          <w:sz w:val="20"/>
          <w:szCs w:val="20"/>
        </w:rPr>
        <w:t xml:space="preserve"> to 10:30 a.m.</w:t>
      </w:r>
      <w:r w:rsidR="00110AD2" w:rsidRPr="00FB4E20">
        <w:rPr>
          <w:bCs/>
          <w:sz w:val="20"/>
          <w:szCs w:val="20"/>
        </w:rPr>
        <w:tab/>
      </w:r>
      <w:r w:rsidR="00110AD2" w:rsidRPr="00FB4E20">
        <w:rPr>
          <w:bCs/>
          <w:sz w:val="20"/>
          <w:szCs w:val="20"/>
        </w:rPr>
        <w:tab/>
      </w:r>
      <w:r w:rsidR="00110AD2" w:rsidRPr="00FB4E20">
        <w:rPr>
          <w:bCs/>
          <w:sz w:val="20"/>
          <w:szCs w:val="20"/>
        </w:rPr>
        <w:tab/>
      </w:r>
      <w:r w:rsidRPr="00FB4E20">
        <w:rPr>
          <w:b/>
          <w:bCs/>
          <w:sz w:val="20"/>
          <w:szCs w:val="20"/>
        </w:rPr>
        <w:t>Break</w:t>
      </w:r>
    </w:p>
    <w:p w:rsidR="008C48FF" w:rsidRPr="00FB4E20" w:rsidRDefault="008C48FF" w:rsidP="007E1410">
      <w:pPr>
        <w:pStyle w:val="Default"/>
        <w:rPr>
          <w:bCs/>
          <w:sz w:val="20"/>
          <w:szCs w:val="20"/>
          <w:highlight w:val="yellow"/>
        </w:rPr>
      </w:pPr>
    </w:p>
    <w:p w:rsidR="008C48FF" w:rsidRPr="00FB4E20" w:rsidRDefault="008C48FF" w:rsidP="007E1410">
      <w:pPr>
        <w:pStyle w:val="Default"/>
        <w:rPr>
          <w:b/>
          <w:bCs/>
          <w:sz w:val="20"/>
          <w:szCs w:val="20"/>
        </w:rPr>
      </w:pPr>
      <w:r w:rsidRPr="00FB4E20">
        <w:rPr>
          <w:bCs/>
          <w:sz w:val="20"/>
          <w:szCs w:val="20"/>
        </w:rPr>
        <w:t>10:30 a.m.</w:t>
      </w:r>
      <w:r w:rsidR="008138A7">
        <w:rPr>
          <w:bCs/>
          <w:sz w:val="20"/>
          <w:szCs w:val="20"/>
        </w:rPr>
        <w:t xml:space="preserve"> to 11:15 a.m.</w:t>
      </w:r>
      <w:r w:rsidR="008138A7">
        <w:rPr>
          <w:bCs/>
          <w:sz w:val="20"/>
          <w:szCs w:val="20"/>
        </w:rPr>
        <w:tab/>
      </w:r>
      <w:r w:rsidR="008138A7">
        <w:rPr>
          <w:bCs/>
          <w:sz w:val="20"/>
          <w:szCs w:val="20"/>
        </w:rPr>
        <w:tab/>
      </w:r>
      <w:r w:rsidRPr="00FB4E20">
        <w:rPr>
          <w:b/>
          <w:bCs/>
          <w:sz w:val="20"/>
          <w:szCs w:val="20"/>
        </w:rPr>
        <w:t>Breakout Session B:</w:t>
      </w:r>
      <w:r w:rsidR="00110AD2" w:rsidRPr="00FB4E20">
        <w:rPr>
          <w:b/>
          <w:bCs/>
          <w:sz w:val="20"/>
          <w:szCs w:val="20"/>
        </w:rPr>
        <w:t xml:space="preserve"> Special Populations and Healthcare Delivery</w:t>
      </w:r>
    </w:p>
    <w:p w:rsidR="008C48FF" w:rsidRPr="00FB4E20" w:rsidRDefault="008C48FF" w:rsidP="007E1410">
      <w:pPr>
        <w:pStyle w:val="Default"/>
        <w:rPr>
          <w:b/>
          <w:bCs/>
          <w:sz w:val="20"/>
          <w:szCs w:val="20"/>
        </w:rPr>
      </w:pPr>
      <w:r w:rsidRPr="00FB4E20">
        <w:rPr>
          <w:b/>
          <w:bCs/>
          <w:sz w:val="20"/>
          <w:szCs w:val="20"/>
        </w:rPr>
        <w:tab/>
      </w:r>
      <w:r w:rsidRPr="00FB4E20">
        <w:rPr>
          <w:b/>
          <w:bCs/>
          <w:sz w:val="20"/>
          <w:szCs w:val="20"/>
        </w:rPr>
        <w:tab/>
      </w:r>
      <w:r w:rsidRPr="00FB4E20">
        <w:rPr>
          <w:b/>
          <w:bCs/>
          <w:sz w:val="20"/>
          <w:szCs w:val="20"/>
        </w:rPr>
        <w:tab/>
      </w:r>
      <w:r w:rsidRPr="00FB4E20">
        <w:rPr>
          <w:b/>
          <w:bCs/>
          <w:sz w:val="20"/>
          <w:szCs w:val="20"/>
        </w:rPr>
        <w:tab/>
      </w:r>
      <w:r w:rsidRPr="00FB4E20">
        <w:rPr>
          <w:b/>
          <w:bCs/>
          <w:sz w:val="20"/>
          <w:szCs w:val="20"/>
        </w:rPr>
        <w:tab/>
        <w:t xml:space="preserve">B1 </w:t>
      </w:r>
      <w:r w:rsidR="00110AD2" w:rsidRPr="00FB4E20">
        <w:rPr>
          <w:b/>
          <w:bCs/>
          <w:sz w:val="20"/>
          <w:szCs w:val="20"/>
        </w:rPr>
        <w:tab/>
        <w:t>Pediatrics</w:t>
      </w:r>
    </w:p>
    <w:p w:rsidR="00B54C7B" w:rsidRPr="00FB4E20" w:rsidRDefault="00110AD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i/>
          <w:sz w:val="20"/>
          <w:szCs w:val="20"/>
        </w:rPr>
        <w:t>Heather Joseph, MD</w:t>
      </w:r>
    </w:p>
    <w:p w:rsidR="00B54C7B" w:rsidRPr="00FB4E20" w:rsidRDefault="00B54C7B" w:rsidP="00B54C7B">
      <w:pPr>
        <w:pStyle w:val="Default"/>
        <w:ind w:left="3600" w:firstLine="720"/>
        <w:rPr>
          <w:bCs/>
          <w:i/>
          <w:sz w:val="20"/>
          <w:szCs w:val="20"/>
        </w:rPr>
      </w:pPr>
      <w:r w:rsidRPr="00FB4E20">
        <w:rPr>
          <w:bCs/>
          <w:i/>
          <w:sz w:val="20"/>
          <w:szCs w:val="20"/>
        </w:rPr>
        <w:t>Robert Ortiz-Aguayo, MD</w:t>
      </w:r>
    </w:p>
    <w:p w:rsidR="00110AD2" w:rsidRPr="00FB4E20" w:rsidRDefault="001C17C7" w:rsidP="00B54C7B">
      <w:pPr>
        <w:pStyle w:val="Default"/>
        <w:ind w:left="3600" w:firstLine="720"/>
        <w:rPr>
          <w:bCs/>
          <w:i/>
          <w:sz w:val="20"/>
          <w:szCs w:val="20"/>
        </w:rPr>
      </w:pPr>
      <w:r>
        <w:rPr>
          <w:bCs/>
          <w:i/>
          <w:sz w:val="20"/>
          <w:szCs w:val="20"/>
        </w:rPr>
        <w:t>Justin</w:t>
      </w:r>
      <w:r w:rsidR="00B54C7B" w:rsidRPr="00FB4E20">
        <w:rPr>
          <w:bCs/>
          <w:i/>
          <w:sz w:val="20"/>
          <w:szCs w:val="20"/>
        </w:rPr>
        <w:t xml:space="preserve"> Schreiber, OD</w:t>
      </w:r>
    </w:p>
    <w:p w:rsidR="007E1410" w:rsidRPr="00FB4E20" w:rsidRDefault="007E1410" w:rsidP="007E1410">
      <w:pPr>
        <w:pStyle w:val="Default"/>
        <w:rPr>
          <w:bCs/>
          <w:sz w:val="20"/>
          <w:szCs w:val="20"/>
        </w:rPr>
      </w:pPr>
    </w:p>
    <w:p w:rsidR="007E1410" w:rsidRPr="00FB4E20" w:rsidRDefault="00110AD2" w:rsidP="007E1410">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B2 </w:t>
      </w:r>
      <w:r w:rsidRPr="00FB4E20">
        <w:rPr>
          <w:b/>
          <w:bCs/>
          <w:sz w:val="20"/>
          <w:szCs w:val="20"/>
        </w:rPr>
        <w:tab/>
        <w:t xml:space="preserve">Transgender Care </w:t>
      </w:r>
      <w:proofErr w:type="gramStart"/>
      <w:r w:rsidRPr="00FB4E20">
        <w:rPr>
          <w:b/>
          <w:bCs/>
          <w:sz w:val="20"/>
          <w:szCs w:val="20"/>
        </w:rPr>
        <w:t>Across</w:t>
      </w:r>
      <w:proofErr w:type="gramEnd"/>
      <w:r w:rsidRPr="00FB4E20">
        <w:rPr>
          <w:b/>
          <w:bCs/>
          <w:sz w:val="20"/>
          <w:szCs w:val="20"/>
        </w:rPr>
        <w:t xml:space="preserve"> the Lifespan</w:t>
      </w:r>
    </w:p>
    <w:p w:rsidR="00B54C7B" w:rsidRPr="00FB4E20" w:rsidRDefault="00110AD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i/>
          <w:sz w:val="20"/>
          <w:szCs w:val="20"/>
        </w:rPr>
        <w:t xml:space="preserve">Tamar </w:t>
      </w:r>
      <w:r w:rsidRPr="00FB4E20">
        <w:rPr>
          <w:bCs/>
          <w:i/>
          <w:sz w:val="20"/>
          <w:szCs w:val="20"/>
        </w:rPr>
        <w:t>Carmel</w:t>
      </w:r>
      <w:r w:rsidR="00B54C7B" w:rsidRPr="00FB4E20">
        <w:rPr>
          <w:bCs/>
          <w:i/>
          <w:sz w:val="20"/>
          <w:szCs w:val="20"/>
        </w:rPr>
        <w:t>, MD</w:t>
      </w:r>
      <w:r w:rsidRPr="00FB4E20">
        <w:rPr>
          <w:bCs/>
          <w:i/>
          <w:sz w:val="20"/>
          <w:szCs w:val="20"/>
        </w:rPr>
        <w:t xml:space="preserve"> </w:t>
      </w:r>
    </w:p>
    <w:p w:rsidR="00110AD2" w:rsidRPr="00FB4E20" w:rsidRDefault="00B54C7B" w:rsidP="00B54C7B">
      <w:pPr>
        <w:pStyle w:val="Default"/>
        <w:ind w:left="4320"/>
        <w:rPr>
          <w:bCs/>
          <w:i/>
          <w:sz w:val="20"/>
          <w:szCs w:val="20"/>
        </w:rPr>
      </w:pPr>
      <w:r w:rsidRPr="00FB4E20">
        <w:rPr>
          <w:bCs/>
          <w:i/>
          <w:sz w:val="20"/>
          <w:szCs w:val="20"/>
        </w:rPr>
        <w:t xml:space="preserve">Morgan </w:t>
      </w:r>
      <w:r w:rsidR="00110AD2" w:rsidRPr="00FB4E20">
        <w:rPr>
          <w:bCs/>
          <w:i/>
          <w:sz w:val="20"/>
          <w:szCs w:val="20"/>
        </w:rPr>
        <w:t>Faeder</w:t>
      </w:r>
      <w:r w:rsidRPr="00FB4E20">
        <w:rPr>
          <w:bCs/>
          <w:i/>
          <w:sz w:val="20"/>
          <w:szCs w:val="20"/>
        </w:rPr>
        <w:t>, MD</w:t>
      </w:r>
    </w:p>
    <w:p w:rsidR="007E1410" w:rsidRPr="00FB4E20" w:rsidRDefault="007E1410" w:rsidP="007E1410">
      <w:pPr>
        <w:pStyle w:val="Default"/>
        <w:rPr>
          <w:bCs/>
          <w:sz w:val="20"/>
          <w:szCs w:val="20"/>
          <w:highlight w:val="yellow"/>
        </w:rPr>
      </w:pPr>
    </w:p>
    <w:p w:rsidR="007E1410" w:rsidRPr="00FB4E20" w:rsidRDefault="00110AD2" w:rsidP="007E1410">
      <w:pPr>
        <w:pStyle w:val="Default"/>
        <w:rPr>
          <w:bCs/>
          <w:sz w:val="20"/>
          <w:szCs w:val="20"/>
        </w:rPr>
      </w:pPr>
      <w:r w:rsidRPr="00FB4E20">
        <w:rPr>
          <w:bCs/>
          <w:sz w:val="20"/>
          <w:szCs w:val="20"/>
        </w:rPr>
        <w:t>11:15 to 11:45 a.m.</w:t>
      </w:r>
      <w:r w:rsidRPr="00FB4E20">
        <w:rPr>
          <w:bCs/>
          <w:sz w:val="20"/>
          <w:szCs w:val="20"/>
        </w:rPr>
        <w:tab/>
      </w:r>
      <w:r w:rsidRPr="00FB4E20">
        <w:rPr>
          <w:bCs/>
          <w:sz w:val="20"/>
          <w:szCs w:val="20"/>
        </w:rPr>
        <w:tab/>
      </w:r>
      <w:r w:rsidRPr="00FB4E20">
        <w:rPr>
          <w:bCs/>
          <w:sz w:val="20"/>
          <w:szCs w:val="20"/>
        </w:rPr>
        <w:tab/>
      </w:r>
      <w:r w:rsidR="007E1410" w:rsidRPr="00FB4E20">
        <w:rPr>
          <w:b/>
          <w:bCs/>
          <w:sz w:val="20"/>
          <w:szCs w:val="20"/>
        </w:rPr>
        <w:t>Lunch</w:t>
      </w:r>
    </w:p>
    <w:p w:rsidR="007E1410" w:rsidRPr="00FB4E20" w:rsidRDefault="007E1410" w:rsidP="007E1410">
      <w:pPr>
        <w:pStyle w:val="Default"/>
        <w:rPr>
          <w:bCs/>
          <w:sz w:val="20"/>
          <w:szCs w:val="20"/>
          <w:highlight w:val="yellow"/>
        </w:rPr>
      </w:pPr>
    </w:p>
    <w:p w:rsidR="007E1410" w:rsidRPr="00FB4E20" w:rsidRDefault="007E1410" w:rsidP="007E1410">
      <w:pPr>
        <w:pStyle w:val="Default"/>
        <w:rPr>
          <w:bCs/>
          <w:sz w:val="20"/>
          <w:szCs w:val="20"/>
        </w:rPr>
      </w:pPr>
      <w:r w:rsidRPr="00FB4E20">
        <w:rPr>
          <w:bCs/>
          <w:sz w:val="20"/>
          <w:szCs w:val="20"/>
        </w:rPr>
        <w:t xml:space="preserve">11:45 </w:t>
      </w:r>
      <w:r w:rsidR="00110AD2" w:rsidRPr="00FB4E20">
        <w:rPr>
          <w:bCs/>
          <w:sz w:val="20"/>
          <w:szCs w:val="20"/>
        </w:rPr>
        <w:t>a.m. to 1:15 p.m.</w:t>
      </w:r>
      <w:r w:rsidR="00110AD2" w:rsidRPr="00FB4E20">
        <w:rPr>
          <w:bCs/>
          <w:sz w:val="20"/>
          <w:szCs w:val="20"/>
        </w:rPr>
        <w:tab/>
      </w:r>
      <w:r w:rsidR="00110AD2" w:rsidRPr="00FB4E20">
        <w:rPr>
          <w:bCs/>
          <w:sz w:val="20"/>
          <w:szCs w:val="20"/>
        </w:rPr>
        <w:tab/>
      </w:r>
      <w:r w:rsidR="008E20FF">
        <w:rPr>
          <w:bCs/>
          <w:sz w:val="20"/>
          <w:szCs w:val="20"/>
        </w:rPr>
        <w:t xml:space="preserve">             </w:t>
      </w:r>
      <w:r w:rsidR="00110AD2" w:rsidRPr="00FB4E20">
        <w:rPr>
          <w:b/>
          <w:bCs/>
          <w:sz w:val="20"/>
          <w:szCs w:val="20"/>
        </w:rPr>
        <w:t>Leadership in Psychosomatic Medicine</w:t>
      </w:r>
    </w:p>
    <w:p w:rsidR="00110AD2" w:rsidRPr="00FB4E20" w:rsidRDefault="00110AD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sz w:val="20"/>
          <w:szCs w:val="20"/>
        </w:rPr>
        <w:tab/>
      </w:r>
      <w:r w:rsidR="00B54C7B" w:rsidRPr="00FB4E20">
        <w:rPr>
          <w:bCs/>
          <w:i/>
          <w:sz w:val="20"/>
          <w:szCs w:val="20"/>
        </w:rPr>
        <w:t xml:space="preserve">Cathy </w:t>
      </w:r>
      <w:r w:rsidRPr="00FB4E20">
        <w:rPr>
          <w:bCs/>
          <w:i/>
          <w:sz w:val="20"/>
          <w:szCs w:val="20"/>
        </w:rPr>
        <w:t>Crone</w:t>
      </w:r>
      <w:r w:rsidR="00B54C7B" w:rsidRPr="00FB4E20">
        <w:rPr>
          <w:bCs/>
          <w:i/>
          <w:sz w:val="20"/>
          <w:szCs w:val="20"/>
        </w:rPr>
        <w:t>, MD</w:t>
      </w:r>
    </w:p>
    <w:p w:rsidR="007E1410" w:rsidRPr="00FB4E20" w:rsidRDefault="007E1410" w:rsidP="007E1410">
      <w:pPr>
        <w:pStyle w:val="Default"/>
        <w:rPr>
          <w:bCs/>
          <w:sz w:val="20"/>
          <w:szCs w:val="20"/>
          <w:highlight w:val="yellow"/>
        </w:rPr>
      </w:pPr>
    </w:p>
    <w:p w:rsidR="007E1410" w:rsidRPr="00FB4E20" w:rsidRDefault="00324472" w:rsidP="007E1410">
      <w:pPr>
        <w:pStyle w:val="Default"/>
        <w:rPr>
          <w:b/>
          <w:bCs/>
          <w:sz w:val="20"/>
          <w:szCs w:val="20"/>
        </w:rPr>
      </w:pPr>
      <w:r w:rsidRPr="00FB4E20">
        <w:rPr>
          <w:bCs/>
          <w:sz w:val="20"/>
          <w:szCs w:val="20"/>
        </w:rPr>
        <w:t>1:30 to 2:15 p.m.</w:t>
      </w:r>
      <w:r w:rsidRPr="00FB4E20">
        <w:rPr>
          <w:bCs/>
          <w:sz w:val="20"/>
          <w:szCs w:val="20"/>
        </w:rPr>
        <w:tab/>
      </w:r>
      <w:r w:rsidRPr="00FB4E20">
        <w:rPr>
          <w:bCs/>
          <w:sz w:val="20"/>
          <w:szCs w:val="20"/>
        </w:rPr>
        <w:tab/>
      </w:r>
      <w:r w:rsidRPr="00FB4E20">
        <w:rPr>
          <w:bCs/>
          <w:sz w:val="20"/>
          <w:szCs w:val="20"/>
        </w:rPr>
        <w:tab/>
      </w:r>
      <w:r w:rsidR="007E1410" w:rsidRPr="00FB4E20">
        <w:rPr>
          <w:b/>
          <w:bCs/>
          <w:sz w:val="20"/>
          <w:szCs w:val="20"/>
        </w:rPr>
        <w:t>Breakout Session C:</w:t>
      </w:r>
      <w:r w:rsidRPr="00FB4E20">
        <w:rPr>
          <w:b/>
          <w:bCs/>
          <w:sz w:val="20"/>
          <w:szCs w:val="20"/>
        </w:rPr>
        <w:t xml:space="preserve"> Case Challenges in the Medical-Psychiatry Interface</w:t>
      </w:r>
    </w:p>
    <w:p w:rsidR="007E1410" w:rsidRPr="00FB4E20" w:rsidRDefault="00324472" w:rsidP="007E1410">
      <w:pPr>
        <w:pStyle w:val="Default"/>
        <w:rPr>
          <w:b/>
          <w:bCs/>
          <w:sz w:val="20"/>
          <w:szCs w:val="20"/>
        </w:rPr>
      </w:pPr>
      <w:r w:rsidRPr="00FB4E20">
        <w:rPr>
          <w:b/>
          <w:bCs/>
          <w:sz w:val="20"/>
          <w:szCs w:val="20"/>
        </w:rPr>
        <w:tab/>
      </w:r>
      <w:r w:rsidRPr="00FB4E20">
        <w:rPr>
          <w:b/>
          <w:bCs/>
          <w:sz w:val="20"/>
          <w:szCs w:val="20"/>
        </w:rPr>
        <w:tab/>
      </w:r>
      <w:r w:rsidRPr="00FB4E20">
        <w:rPr>
          <w:b/>
          <w:bCs/>
          <w:sz w:val="20"/>
          <w:szCs w:val="20"/>
        </w:rPr>
        <w:tab/>
      </w:r>
      <w:r w:rsidRPr="00FB4E20">
        <w:rPr>
          <w:b/>
          <w:bCs/>
          <w:sz w:val="20"/>
          <w:szCs w:val="20"/>
        </w:rPr>
        <w:tab/>
      </w:r>
      <w:r w:rsidRPr="00FB4E20">
        <w:rPr>
          <w:b/>
          <w:bCs/>
          <w:sz w:val="20"/>
          <w:szCs w:val="20"/>
        </w:rPr>
        <w:tab/>
        <w:t xml:space="preserve">C1 </w:t>
      </w:r>
      <w:r w:rsidRPr="00FB4E20">
        <w:rPr>
          <w:b/>
          <w:bCs/>
          <w:sz w:val="20"/>
          <w:szCs w:val="20"/>
        </w:rPr>
        <w:tab/>
        <w:t xml:space="preserve">Psycho-Oncology: </w:t>
      </w:r>
    </w:p>
    <w:p w:rsidR="00B54C7B" w:rsidRPr="00FB4E20" w:rsidRDefault="0032447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i/>
          <w:sz w:val="20"/>
          <w:szCs w:val="20"/>
        </w:rPr>
        <w:t xml:space="preserve">Dan </w:t>
      </w:r>
      <w:r w:rsidRPr="00FB4E20">
        <w:rPr>
          <w:bCs/>
          <w:i/>
          <w:sz w:val="20"/>
          <w:szCs w:val="20"/>
        </w:rPr>
        <w:t>Elswic</w:t>
      </w:r>
      <w:r w:rsidR="00B54C7B" w:rsidRPr="00FB4E20">
        <w:rPr>
          <w:bCs/>
          <w:i/>
          <w:sz w:val="20"/>
          <w:szCs w:val="20"/>
        </w:rPr>
        <w:t>k, MD</w:t>
      </w:r>
    </w:p>
    <w:p w:rsidR="00324472" w:rsidRPr="00FB4E20" w:rsidRDefault="00B54C7B" w:rsidP="00B54C7B">
      <w:pPr>
        <w:pStyle w:val="Default"/>
        <w:ind w:left="3600" w:firstLine="720"/>
        <w:rPr>
          <w:bCs/>
          <w:i/>
          <w:sz w:val="20"/>
          <w:szCs w:val="20"/>
        </w:rPr>
      </w:pPr>
      <w:r w:rsidRPr="00FB4E20">
        <w:rPr>
          <w:bCs/>
          <w:i/>
          <w:sz w:val="20"/>
          <w:szCs w:val="20"/>
        </w:rPr>
        <w:t xml:space="preserve">Kaleena </w:t>
      </w:r>
      <w:r w:rsidR="00324472" w:rsidRPr="00FB4E20">
        <w:rPr>
          <w:bCs/>
          <w:i/>
          <w:sz w:val="20"/>
          <w:szCs w:val="20"/>
        </w:rPr>
        <w:t>Chilcote</w:t>
      </w:r>
      <w:r w:rsidRPr="00FB4E20">
        <w:rPr>
          <w:bCs/>
          <w:i/>
          <w:sz w:val="20"/>
          <w:szCs w:val="20"/>
        </w:rPr>
        <w:t>, MD</w:t>
      </w:r>
    </w:p>
    <w:p w:rsidR="007E1410" w:rsidRPr="00FB4E20" w:rsidRDefault="007E1410" w:rsidP="007E1410">
      <w:pPr>
        <w:pStyle w:val="Default"/>
        <w:rPr>
          <w:bCs/>
          <w:sz w:val="20"/>
          <w:szCs w:val="20"/>
        </w:rPr>
      </w:pPr>
    </w:p>
    <w:p w:rsidR="007E1410" w:rsidRPr="00FB4E20" w:rsidRDefault="00324472" w:rsidP="007E1410">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C2 </w:t>
      </w:r>
      <w:r w:rsidRPr="00FB4E20">
        <w:rPr>
          <w:b/>
          <w:bCs/>
          <w:sz w:val="20"/>
          <w:szCs w:val="20"/>
        </w:rPr>
        <w:tab/>
        <w:t>Pain and Psychiatry</w:t>
      </w:r>
    </w:p>
    <w:p w:rsidR="00B54C7B" w:rsidRPr="00FB4E20" w:rsidRDefault="0032447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i/>
          <w:sz w:val="20"/>
          <w:szCs w:val="20"/>
        </w:rPr>
        <w:t xml:space="preserve">Susan </w:t>
      </w:r>
      <w:r w:rsidRPr="00FB4E20">
        <w:rPr>
          <w:bCs/>
          <w:i/>
          <w:sz w:val="20"/>
          <w:szCs w:val="20"/>
        </w:rPr>
        <w:t>Jarquin</w:t>
      </w:r>
      <w:r w:rsidR="00B54C7B" w:rsidRPr="00FB4E20">
        <w:rPr>
          <w:bCs/>
          <w:i/>
          <w:sz w:val="20"/>
          <w:szCs w:val="20"/>
        </w:rPr>
        <w:t>, Ph.D.</w:t>
      </w:r>
      <w:r w:rsidRPr="00FB4E20">
        <w:rPr>
          <w:bCs/>
          <w:i/>
          <w:sz w:val="20"/>
          <w:szCs w:val="20"/>
        </w:rPr>
        <w:t xml:space="preserve"> </w:t>
      </w:r>
    </w:p>
    <w:p w:rsidR="00324472" w:rsidRPr="00FB4E20" w:rsidRDefault="00B54C7B" w:rsidP="00B54C7B">
      <w:pPr>
        <w:pStyle w:val="Default"/>
        <w:ind w:left="3600" w:firstLine="720"/>
        <w:rPr>
          <w:bCs/>
          <w:i/>
          <w:sz w:val="20"/>
          <w:szCs w:val="20"/>
        </w:rPr>
      </w:pPr>
      <w:r w:rsidRPr="00FB4E20">
        <w:rPr>
          <w:bCs/>
          <w:i/>
          <w:sz w:val="20"/>
          <w:szCs w:val="20"/>
        </w:rPr>
        <w:t xml:space="preserve">Ron </w:t>
      </w:r>
      <w:r w:rsidR="00324472" w:rsidRPr="00FB4E20">
        <w:rPr>
          <w:bCs/>
          <w:i/>
          <w:sz w:val="20"/>
          <w:szCs w:val="20"/>
        </w:rPr>
        <w:t>Glick</w:t>
      </w:r>
      <w:r w:rsidRPr="00FB4E20">
        <w:rPr>
          <w:bCs/>
          <w:i/>
          <w:sz w:val="20"/>
          <w:szCs w:val="20"/>
        </w:rPr>
        <w:t>, MD</w:t>
      </w:r>
    </w:p>
    <w:p w:rsidR="007E1410" w:rsidRPr="00FB4E20" w:rsidRDefault="007E1410" w:rsidP="007E1410">
      <w:pPr>
        <w:pStyle w:val="Default"/>
        <w:rPr>
          <w:bCs/>
          <w:sz w:val="20"/>
          <w:szCs w:val="20"/>
        </w:rPr>
      </w:pPr>
    </w:p>
    <w:p w:rsidR="007E1410" w:rsidRPr="00FB4E20" w:rsidRDefault="007E1410" w:rsidP="007E1410">
      <w:pPr>
        <w:pStyle w:val="Default"/>
        <w:rPr>
          <w:b/>
          <w:bCs/>
          <w:sz w:val="20"/>
          <w:szCs w:val="20"/>
        </w:rPr>
      </w:pPr>
      <w:r w:rsidRPr="00FB4E20">
        <w:rPr>
          <w:bCs/>
          <w:sz w:val="20"/>
          <w:szCs w:val="20"/>
        </w:rPr>
        <w:t>2:15</w:t>
      </w:r>
      <w:r w:rsidR="00324472" w:rsidRPr="00FB4E20">
        <w:rPr>
          <w:bCs/>
          <w:sz w:val="20"/>
          <w:szCs w:val="20"/>
        </w:rPr>
        <w:t xml:space="preserve"> to 2:30 p.m.</w:t>
      </w:r>
      <w:r w:rsidR="00324472" w:rsidRPr="00FB4E20">
        <w:rPr>
          <w:bCs/>
          <w:sz w:val="20"/>
          <w:szCs w:val="20"/>
        </w:rPr>
        <w:tab/>
      </w:r>
      <w:r w:rsidR="00324472" w:rsidRPr="00FB4E20">
        <w:rPr>
          <w:bCs/>
          <w:sz w:val="20"/>
          <w:szCs w:val="20"/>
        </w:rPr>
        <w:tab/>
      </w:r>
      <w:r w:rsidR="00324472" w:rsidRPr="00FB4E20">
        <w:rPr>
          <w:bCs/>
          <w:sz w:val="20"/>
          <w:szCs w:val="20"/>
        </w:rPr>
        <w:tab/>
      </w:r>
      <w:r w:rsidRPr="00FB4E20">
        <w:rPr>
          <w:b/>
          <w:bCs/>
          <w:sz w:val="20"/>
          <w:szCs w:val="20"/>
        </w:rPr>
        <w:t>Break</w:t>
      </w:r>
    </w:p>
    <w:p w:rsidR="007E1410" w:rsidRPr="00FB4E20" w:rsidRDefault="007E1410" w:rsidP="007E1410">
      <w:pPr>
        <w:pStyle w:val="Default"/>
        <w:rPr>
          <w:bCs/>
          <w:sz w:val="20"/>
          <w:szCs w:val="20"/>
        </w:rPr>
      </w:pPr>
    </w:p>
    <w:p w:rsidR="007E1410" w:rsidRPr="00FB4E20" w:rsidRDefault="007E1410" w:rsidP="00324472">
      <w:pPr>
        <w:pStyle w:val="Default"/>
        <w:rPr>
          <w:bCs/>
          <w:sz w:val="20"/>
          <w:szCs w:val="20"/>
        </w:rPr>
      </w:pPr>
      <w:r w:rsidRPr="00FB4E20">
        <w:rPr>
          <w:bCs/>
          <w:sz w:val="20"/>
          <w:szCs w:val="20"/>
        </w:rPr>
        <w:t xml:space="preserve">2:30 </w:t>
      </w:r>
      <w:r w:rsidR="00324472" w:rsidRPr="00FB4E20">
        <w:rPr>
          <w:bCs/>
          <w:sz w:val="20"/>
          <w:szCs w:val="20"/>
        </w:rPr>
        <w:t>to 3:30 p.m.</w:t>
      </w:r>
      <w:r w:rsidR="00324472" w:rsidRPr="00FB4E20">
        <w:rPr>
          <w:bCs/>
          <w:sz w:val="20"/>
          <w:szCs w:val="20"/>
        </w:rPr>
        <w:tab/>
      </w:r>
      <w:r w:rsidR="00324472" w:rsidRPr="00FB4E20">
        <w:rPr>
          <w:bCs/>
          <w:sz w:val="20"/>
          <w:szCs w:val="20"/>
        </w:rPr>
        <w:tab/>
      </w:r>
      <w:r w:rsidR="00324472" w:rsidRPr="00FB4E20">
        <w:rPr>
          <w:bCs/>
          <w:sz w:val="20"/>
          <w:szCs w:val="20"/>
        </w:rPr>
        <w:tab/>
      </w:r>
      <w:r w:rsidR="00324472" w:rsidRPr="00FB4E20">
        <w:rPr>
          <w:b/>
          <w:bCs/>
          <w:sz w:val="20"/>
          <w:szCs w:val="20"/>
        </w:rPr>
        <w:t>Trainer Spotlights (Oral Presentations)</w:t>
      </w:r>
      <w:r w:rsidRPr="00FB4E20">
        <w:rPr>
          <w:bCs/>
          <w:sz w:val="20"/>
          <w:szCs w:val="20"/>
        </w:rPr>
        <w:t xml:space="preserve"> </w:t>
      </w:r>
    </w:p>
    <w:p w:rsidR="00202757" w:rsidRPr="00FB4E20" w:rsidRDefault="00202757" w:rsidP="00324472">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D1 </w:t>
      </w:r>
      <w:r w:rsidR="00B54C7B" w:rsidRPr="00FB4E20">
        <w:rPr>
          <w:b/>
          <w:bCs/>
          <w:sz w:val="20"/>
          <w:szCs w:val="20"/>
        </w:rPr>
        <w:tab/>
      </w:r>
      <w:r w:rsidRPr="00FB4E20">
        <w:rPr>
          <w:b/>
          <w:bCs/>
          <w:sz w:val="20"/>
          <w:szCs w:val="20"/>
        </w:rPr>
        <w:t>TBD</w:t>
      </w:r>
      <w:r w:rsidRPr="00FB4E20">
        <w:rPr>
          <w:b/>
          <w:bCs/>
          <w:sz w:val="20"/>
          <w:szCs w:val="20"/>
        </w:rPr>
        <w:tab/>
      </w:r>
    </w:p>
    <w:p w:rsidR="00202757" w:rsidRPr="00FB4E20" w:rsidRDefault="00202757" w:rsidP="00324472">
      <w:pPr>
        <w:pStyle w:val="Default"/>
        <w:rPr>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p>
    <w:p w:rsidR="00202757" w:rsidRPr="00FB4E20" w:rsidRDefault="00B54C7B" w:rsidP="00324472">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D2 </w:t>
      </w:r>
      <w:r w:rsidRPr="00FB4E20">
        <w:rPr>
          <w:b/>
          <w:bCs/>
          <w:sz w:val="20"/>
          <w:szCs w:val="20"/>
        </w:rPr>
        <w:tab/>
      </w:r>
      <w:r w:rsidR="00202757" w:rsidRPr="00FB4E20">
        <w:rPr>
          <w:b/>
          <w:bCs/>
          <w:sz w:val="20"/>
          <w:szCs w:val="20"/>
        </w:rPr>
        <w:t>TBD</w:t>
      </w:r>
    </w:p>
    <w:p w:rsidR="00202757" w:rsidRPr="00FB4E20" w:rsidRDefault="00202757" w:rsidP="00324472">
      <w:pPr>
        <w:pStyle w:val="Default"/>
        <w:rPr>
          <w:bCs/>
          <w:sz w:val="20"/>
          <w:szCs w:val="20"/>
        </w:rPr>
      </w:pPr>
    </w:p>
    <w:p w:rsidR="00202757" w:rsidRPr="00FB4E20" w:rsidRDefault="00B54C7B" w:rsidP="00324472">
      <w:pPr>
        <w:pStyle w:val="Default"/>
        <w:rPr>
          <w:b/>
          <w:bCs/>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 xml:space="preserve">D3 </w:t>
      </w:r>
      <w:r w:rsidRPr="00FB4E20">
        <w:rPr>
          <w:b/>
          <w:bCs/>
          <w:sz w:val="20"/>
          <w:szCs w:val="20"/>
        </w:rPr>
        <w:tab/>
      </w:r>
      <w:r w:rsidR="00202757" w:rsidRPr="00FB4E20">
        <w:rPr>
          <w:b/>
          <w:bCs/>
          <w:sz w:val="20"/>
          <w:szCs w:val="20"/>
        </w:rPr>
        <w:t>TBD</w:t>
      </w:r>
    </w:p>
    <w:p w:rsidR="007E1410" w:rsidRPr="00FB4E20" w:rsidRDefault="007E1410" w:rsidP="007E1410">
      <w:pPr>
        <w:pStyle w:val="Default"/>
        <w:rPr>
          <w:bCs/>
          <w:sz w:val="20"/>
          <w:szCs w:val="20"/>
        </w:rPr>
      </w:pPr>
    </w:p>
    <w:p w:rsidR="007E1410" w:rsidRPr="00FB4E20" w:rsidRDefault="007E1410" w:rsidP="007E1410">
      <w:pPr>
        <w:pStyle w:val="Default"/>
        <w:rPr>
          <w:bCs/>
          <w:sz w:val="20"/>
          <w:szCs w:val="20"/>
        </w:rPr>
      </w:pPr>
      <w:r w:rsidRPr="00FB4E20">
        <w:rPr>
          <w:bCs/>
          <w:sz w:val="20"/>
          <w:szCs w:val="20"/>
        </w:rPr>
        <w:t xml:space="preserve">3:30 </w:t>
      </w:r>
      <w:r w:rsidR="00324472" w:rsidRPr="00FB4E20">
        <w:rPr>
          <w:bCs/>
          <w:sz w:val="20"/>
          <w:szCs w:val="20"/>
        </w:rPr>
        <w:t>to 3:45 p.m.</w:t>
      </w:r>
      <w:r w:rsidR="00324472" w:rsidRPr="00FB4E20">
        <w:rPr>
          <w:bCs/>
          <w:sz w:val="20"/>
          <w:szCs w:val="20"/>
        </w:rPr>
        <w:tab/>
      </w:r>
      <w:r w:rsidR="00324472" w:rsidRPr="00FB4E20">
        <w:rPr>
          <w:bCs/>
          <w:sz w:val="20"/>
          <w:szCs w:val="20"/>
        </w:rPr>
        <w:tab/>
      </w:r>
      <w:r w:rsidR="00324472" w:rsidRPr="00FB4E20">
        <w:rPr>
          <w:bCs/>
          <w:sz w:val="20"/>
          <w:szCs w:val="20"/>
        </w:rPr>
        <w:tab/>
      </w:r>
      <w:r w:rsidRPr="008138A7">
        <w:rPr>
          <w:b/>
          <w:bCs/>
          <w:sz w:val="20"/>
          <w:szCs w:val="20"/>
        </w:rPr>
        <w:t>Break</w:t>
      </w:r>
    </w:p>
    <w:p w:rsidR="007E1410" w:rsidRPr="00FB4E20" w:rsidRDefault="007E1410" w:rsidP="007E1410">
      <w:pPr>
        <w:pStyle w:val="Default"/>
        <w:rPr>
          <w:bCs/>
          <w:sz w:val="20"/>
          <w:szCs w:val="20"/>
        </w:rPr>
      </w:pPr>
    </w:p>
    <w:p w:rsidR="007E1410" w:rsidRPr="00FB4E20" w:rsidRDefault="007E1410" w:rsidP="007E1410">
      <w:pPr>
        <w:pStyle w:val="Default"/>
        <w:rPr>
          <w:b/>
          <w:bCs/>
          <w:sz w:val="20"/>
          <w:szCs w:val="20"/>
        </w:rPr>
      </w:pPr>
      <w:r w:rsidRPr="00FB4E20">
        <w:rPr>
          <w:bCs/>
          <w:sz w:val="20"/>
          <w:szCs w:val="20"/>
        </w:rPr>
        <w:t xml:space="preserve">3:45 </w:t>
      </w:r>
      <w:r w:rsidR="00324472" w:rsidRPr="00FB4E20">
        <w:rPr>
          <w:bCs/>
          <w:sz w:val="20"/>
          <w:szCs w:val="20"/>
        </w:rPr>
        <w:t>to 4:45 p.m.</w:t>
      </w:r>
      <w:r w:rsidR="00324472" w:rsidRPr="00FB4E20">
        <w:rPr>
          <w:bCs/>
          <w:sz w:val="20"/>
          <w:szCs w:val="20"/>
        </w:rPr>
        <w:tab/>
      </w:r>
      <w:r w:rsidR="00324472" w:rsidRPr="00FB4E20">
        <w:rPr>
          <w:bCs/>
          <w:sz w:val="20"/>
          <w:szCs w:val="20"/>
        </w:rPr>
        <w:tab/>
      </w:r>
      <w:r w:rsidR="00324472" w:rsidRPr="00FB4E20">
        <w:rPr>
          <w:bCs/>
          <w:sz w:val="20"/>
          <w:szCs w:val="20"/>
        </w:rPr>
        <w:tab/>
      </w:r>
      <w:r w:rsidR="00324472" w:rsidRPr="00FB4E20">
        <w:rPr>
          <w:b/>
          <w:bCs/>
          <w:sz w:val="20"/>
          <w:szCs w:val="20"/>
        </w:rPr>
        <w:t>The Opioid Epidemic</w:t>
      </w:r>
      <w:r w:rsidR="00324472" w:rsidRPr="00FB4E20">
        <w:rPr>
          <w:b/>
          <w:bCs/>
          <w:sz w:val="20"/>
          <w:szCs w:val="20"/>
        </w:rPr>
        <w:tab/>
      </w:r>
    </w:p>
    <w:p w:rsidR="007E1410" w:rsidRPr="00FB4E20" w:rsidRDefault="0032447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sz w:val="20"/>
          <w:szCs w:val="20"/>
        </w:rPr>
        <w:tab/>
      </w:r>
      <w:r w:rsidR="00B54C7B" w:rsidRPr="00FB4E20">
        <w:rPr>
          <w:bCs/>
          <w:i/>
          <w:sz w:val="20"/>
          <w:szCs w:val="20"/>
        </w:rPr>
        <w:t xml:space="preserve">Karen </w:t>
      </w:r>
      <w:r w:rsidRPr="00FB4E20">
        <w:rPr>
          <w:bCs/>
          <w:i/>
          <w:sz w:val="20"/>
          <w:szCs w:val="20"/>
        </w:rPr>
        <w:t>Hacker</w:t>
      </w:r>
      <w:r w:rsidR="00B54C7B" w:rsidRPr="00FB4E20">
        <w:rPr>
          <w:bCs/>
          <w:i/>
          <w:sz w:val="20"/>
          <w:szCs w:val="20"/>
        </w:rPr>
        <w:t>, MD</w:t>
      </w:r>
    </w:p>
    <w:p w:rsidR="007E1410" w:rsidRPr="00FB4E20" w:rsidRDefault="007E1410" w:rsidP="007E1410">
      <w:pPr>
        <w:pStyle w:val="Default"/>
        <w:rPr>
          <w:bCs/>
          <w:sz w:val="20"/>
          <w:szCs w:val="20"/>
        </w:rPr>
      </w:pPr>
    </w:p>
    <w:p w:rsidR="007E1410" w:rsidRPr="00FB4E20" w:rsidRDefault="007E1410" w:rsidP="007E1410">
      <w:pPr>
        <w:pStyle w:val="Default"/>
        <w:rPr>
          <w:bCs/>
          <w:sz w:val="20"/>
          <w:szCs w:val="20"/>
        </w:rPr>
      </w:pPr>
      <w:r w:rsidRPr="00FB4E20">
        <w:rPr>
          <w:bCs/>
          <w:sz w:val="20"/>
          <w:szCs w:val="20"/>
        </w:rPr>
        <w:t xml:space="preserve">4:45 </w:t>
      </w:r>
      <w:r w:rsidR="00324472" w:rsidRPr="00FB4E20">
        <w:rPr>
          <w:bCs/>
          <w:sz w:val="20"/>
          <w:szCs w:val="20"/>
        </w:rPr>
        <w:t>to 5:00 p.m.</w:t>
      </w:r>
      <w:r w:rsidR="00324472" w:rsidRPr="00FB4E20">
        <w:rPr>
          <w:bCs/>
          <w:sz w:val="20"/>
          <w:szCs w:val="20"/>
        </w:rPr>
        <w:tab/>
      </w:r>
      <w:r w:rsidR="00324472" w:rsidRPr="00FB4E20">
        <w:rPr>
          <w:bCs/>
          <w:sz w:val="20"/>
          <w:szCs w:val="20"/>
        </w:rPr>
        <w:tab/>
      </w:r>
      <w:r w:rsidR="00324472" w:rsidRPr="00FB4E20">
        <w:rPr>
          <w:bCs/>
          <w:sz w:val="20"/>
          <w:szCs w:val="20"/>
        </w:rPr>
        <w:tab/>
      </w:r>
      <w:r w:rsidRPr="00FB4E20">
        <w:rPr>
          <w:b/>
          <w:bCs/>
          <w:sz w:val="20"/>
          <w:szCs w:val="20"/>
        </w:rPr>
        <w:t>Closing Comments</w:t>
      </w:r>
    </w:p>
    <w:p w:rsidR="00324472" w:rsidRPr="00FB4E20" w:rsidRDefault="00324472" w:rsidP="007E1410">
      <w:pPr>
        <w:pStyle w:val="Default"/>
        <w:rPr>
          <w:bCs/>
          <w:i/>
          <w:sz w:val="20"/>
          <w:szCs w:val="20"/>
        </w:rPr>
      </w:pP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00B54C7B" w:rsidRPr="00FB4E20">
        <w:rPr>
          <w:bCs/>
          <w:sz w:val="20"/>
          <w:szCs w:val="20"/>
        </w:rPr>
        <w:tab/>
      </w:r>
      <w:r w:rsidRPr="00FB4E20">
        <w:rPr>
          <w:bCs/>
          <w:i/>
          <w:sz w:val="20"/>
          <w:szCs w:val="20"/>
        </w:rPr>
        <w:t>Pierre Azzam, M.D.</w:t>
      </w:r>
    </w:p>
    <w:p w:rsidR="00324472" w:rsidRPr="00FB4E20" w:rsidRDefault="00324472" w:rsidP="007E1410">
      <w:pPr>
        <w:pStyle w:val="Default"/>
        <w:rPr>
          <w:bCs/>
          <w:i/>
          <w:sz w:val="20"/>
          <w:szCs w:val="20"/>
        </w:rPr>
      </w:pPr>
      <w:r w:rsidRPr="00FB4E20">
        <w:rPr>
          <w:bCs/>
          <w:i/>
          <w:sz w:val="20"/>
          <w:szCs w:val="20"/>
        </w:rPr>
        <w:tab/>
      </w:r>
      <w:r w:rsidRPr="00FB4E20">
        <w:rPr>
          <w:bCs/>
          <w:i/>
          <w:sz w:val="20"/>
          <w:szCs w:val="20"/>
        </w:rPr>
        <w:tab/>
      </w:r>
      <w:r w:rsidRPr="00FB4E20">
        <w:rPr>
          <w:bCs/>
          <w:i/>
          <w:sz w:val="20"/>
          <w:szCs w:val="20"/>
        </w:rPr>
        <w:tab/>
      </w:r>
      <w:r w:rsidRPr="00FB4E20">
        <w:rPr>
          <w:bCs/>
          <w:i/>
          <w:sz w:val="20"/>
          <w:szCs w:val="20"/>
        </w:rPr>
        <w:tab/>
      </w:r>
      <w:r w:rsidRPr="00FB4E20">
        <w:rPr>
          <w:bCs/>
          <w:i/>
          <w:sz w:val="20"/>
          <w:szCs w:val="20"/>
        </w:rPr>
        <w:tab/>
      </w:r>
      <w:r w:rsidR="00B54C7B" w:rsidRPr="00FB4E20">
        <w:rPr>
          <w:bCs/>
          <w:i/>
          <w:sz w:val="20"/>
          <w:szCs w:val="20"/>
        </w:rPr>
        <w:tab/>
      </w:r>
      <w:r w:rsidRPr="00FB4E20">
        <w:rPr>
          <w:bCs/>
          <w:i/>
          <w:sz w:val="20"/>
          <w:szCs w:val="20"/>
        </w:rPr>
        <w:t>Julie Graziane, M.D.</w:t>
      </w:r>
    </w:p>
    <w:p w:rsidR="007E1410" w:rsidRPr="00FB4E20" w:rsidRDefault="007E1410" w:rsidP="007E1410">
      <w:pPr>
        <w:pStyle w:val="Default"/>
        <w:rPr>
          <w:bCs/>
          <w:sz w:val="20"/>
          <w:szCs w:val="20"/>
        </w:rPr>
      </w:pPr>
    </w:p>
    <w:p w:rsidR="007E1410" w:rsidRPr="00FB4E20" w:rsidRDefault="007E1410" w:rsidP="007E1410">
      <w:pPr>
        <w:pStyle w:val="Default"/>
        <w:rPr>
          <w:b/>
          <w:bCs/>
          <w:sz w:val="20"/>
          <w:szCs w:val="20"/>
        </w:rPr>
      </w:pPr>
      <w:r w:rsidRPr="00FB4E20">
        <w:rPr>
          <w:bCs/>
          <w:sz w:val="20"/>
          <w:szCs w:val="20"/>
        </w:rPr>
        <w:t>5:00 p.m.</w:t>
      </w:r>
      <w:r w:rsidRPr="00FB4E20">
        <w:rPr>
          <w:bCs/>
          <w:sz w:val="20"/>
          <w:szCs w:val="20"/>
        </w:rPr>
        <w:tab/>
      </w:r>
      <w:r w:rsidRPr="00FB4E20">
        <w:rPr>
          <w:bCs/>
          <w:sz w:val="20"/>
          <w:szCs w:val="20"/>
        </w:rPr>
        <w:tab/>
      </w:r>
      <w:r w:rsidRPr="00FB4E20">
        <w:rPr>
          <w:bCs/>
          <w:sz w:val="20"/>
          <w:szCs w:val="20"/>
        </w:rPr>
        <w:tab/>
      </w:r>
      <w:r w:rsidRPr="00FB4E20">
        <w:rPr>
          <w:bCs/>
          <w:sz w:val="20"/>
          <w:szCs w:val="20"/>
        </w:rPr>
        <w:tab/>
      </w:r>
      <w:r w:rsidRPr="00FB4E20">
        <w:rPr>
          <w:b/>
          <w:bCs/>
          <w:sz w:val="20"/>
          <w:szCs w:val="20"/>
        </w:rPr>
        <w:t>Adjournment</w:t>
      </w:r>
    </w:p>
    <w:p w:rsidR="00911ECC" w:rsidRPr="00D35650" w:rsidRDefault="00911ECC" w:rsidP="008B5AC7">
      <w:pPr>
        <w:pStyle w:val="Default"/>
        <w:pageBreakBefore/>
        <w:rPr>
          <w:b/>
          <w:bCs/>
        </w:rPr>
      </w:pPr>
      <w:r w:rsidRPr="00D35650">
        <w:rPr>
          <w:b/>
          <w:bCs/>
        </w:rPr>
        <w:t xml:space="preserve">Continuing Education Credit </w:t>
      </w:r>
    </w:p>
    <w:p w:rsidR="00C41361" w:rsidRPr="00FB4E20" w:rsidRDefault="00C41361" w:rsidP="00C41361">
      <w:pPr>
        <w:pStyle w:val="Default"/>
        <w:spacing w:line="276" w:lineRule="auto"/>
        <w:jc w:val="both"/>
        <w:rPr>
          <w:b/>
          <w:bCs/>
          <w:sz w:val="20"/>
          <w:szCs w:val="20"/>
        </w:rPr>
      </w:pPr>
    </w:p>
    <w:p w:rsidR="00911ECC" w:rsidRPr="00D35650" w:rsidRDefault="00911ECC" w:rsidP="00C41361">
      <w:pPr>
        <w:pStyle w:val="Default"/>
        <w:spacing w:line="276" w:lineRule="auto"/>
        <w:jc w:val="both"/>
        <w:rPr>
          <w:sz w:val="22"/>
          <w:szCs w:val="22"/>
        </w:rPr>
      </w:pPr>
      <w:r w:rsidRPr="00D35650">
        <w:rPr>
          <w:b/>
          <w:bCs/>
          <w:sz w:val="22"/>
          <w:szCs w:val="22"/>
        </w:rPr>
        <w:t xml:space="preserve">Physicians </w:t>
      </w:r>
    </w:p>
    <w:p w:rsidR="00911ECC" w:rsidRPr="00D35650" w:rsidRDefault="00911ECC" w:rsidP="00C41361">
      <w:pPr>
        <w:pStyle w:val="Default"/>
        <w:spacing w:line="276" w:lineRule="auto"/>
        <w:jc w:val="both"/>
        <w:rPr>
          <w:sz w:val="22"/>
          <w:szCs w:val="22"/>
        </w:rPr>
      </w:pPr>
      <w:r w:rsidRPr="00D35650">
        <w:rPr>
          <w:sz w:val="22"/>
          <w:szCs w:val="22"/>
        </w:rPr>
        <w:t xml:space="preserve">The University </w:t>
      </w:r>
      <w:proofErr w:type="gramStart"/>
      <w:r w:rsidRPr="00D35650">
        <w:rPr>
          <w:sz w:val="22"/>
          <w:szCs w:val="22"/>
        </w:rPr>
        <w:t>of Pittsburgh School of</w:t>
      </w:r>
      <w:proofErr w:type="gramEnd"/>
      <w:r w:rsidRPr="00D35650">
        <w:rPr>
          <w:sz w:val="22"/>
          <w:szCs w:val="22"/>
        </w:rPr>
        <w:t xml:space="preserve"> Medicine is accredited by the Accreditation Council for Continuing Medical Education to provide continuing medical education for physicians. </w:t>
      </w:r>
    </w:p>
    <w:p w:rsidR="00B37C33" w:rsidRPr="00D35650" w:rsidRDefault="00B37C33" w:rsidP="00C41361">
      <w:pPr>
        <w:pStyle w:val="Default"/>
        <w:spacing w:line="276" w:lineRule="auto"/>
        <w:jc w:val="both"/>
        <w:rPr>
          <w:sz w:val="22"/>
          <w:szCs w:val="22"/>
        </w:rPr>
      </w:pPr>
    </w:p>
    <w:p w:rsidR="00911ECC" w:rsidRPr="00D35650" w:rsidRDefault="00911ECC" w:rsidP="00C41361">
      <w:pPr>
        <w:pStyle w:val="Default"/>
        <w:spacing w:line="276" w:lineRule="auto"/>
        <w:jc w:val="both"/>
        <w:rPr>
          <w:sz w:val="22"/>
          <w:szCs w:val="22"/>
        </w:rPr>
      </w:pPr>
      <w:r w:rsidRPr="00D35650">
        <w:rPr>
          <w:sz w:val="22"/>
          <w:szCs w:val="22"/>
        </w:rPr>
        <w:t>The University of Pittsburgh School of Medicine designates this live activity for a maximum of 6.</w:t>
      </w:r>
      <w:r w:rsidR="00324472" w:rsidRPr="00D35650">
        <w:rPr>
          <w:sz w:val="22"/>
          <w:szCs w:val="22"/>
        </w:rPr>
        <w:t>5</w:t>
      </w:r>
      <w:r w:rsidRPr="00D35650">
        <w:rPr>
          <w:sz w:val="22"/>
          <w:szCs w:val="22"/>
        </w:rPr>
        <w:t xml:space="preserve"> </w:t>
      </w:r>
      <w:r w:rsidR="00F72992" w:rsidRPr="00D35650">
        <w:rPr>
          <w:i/>
          <w:iCs/>
          <w:sz w:val="22"/>
          <w:szCs w:val="22"/>
        </w:rPr>
        <w:t>AMA PRA Category 1 Credit(s</w:t>
      </w:r>
      <w:proofErr w:type="gramStart"/>
      <w:r w:rsidR="00F72992" w:rsidRPr="00D35650">
        <w:rPr>
          <w:i/>
          <w:iCs/>
          <w:sz w:val="22"/>
          <w:szCs w:val="22"/>
        </w:rPr>
        <w:t>)</w:t>
      </w:r>
      <w:r w:rsidR="00F72992" w:rsidRPr="00D35650">
        <w:rPr>
          <w:i/>
          <w:iCs/>
          <w:sz w:val="22"/>
          <w:szCs w:val="22"/>
          <w:vertAlign w:val="superscript"/>
        </w:rPr>
        <w:t>TM</w:t>
      </w:r>
      <w:proofErr w:type="gramEnd"/>
      <w:r w:rsidR="00F72992" w:rsidRPr="00D35650">
        <w:rPr>
          <w:sz w:val="22"/>
          <w:szCs w:val="22"/>
        </w:rPr>
        <w:t>.</w:t>
      </w:r>
      <w:r w:rsidRPr="00D35650">
        <w:rPr>
          <w:sz w:val="22"/>
          <w:szCs w:val="22"/>
        </w:rPr>
        <w:t xml:space="preserve"> Physicians should claim only the credit commensurate with the extent of their participation in the activity. </w:t>
      </w:r>
    </w:p>
    <w:p w:rsidR="00772204" w:rsidRPr="00D35650" w:rsidRDefault="00772204" w:rsidP="00C41361">
      <w:pPr>
        <w:pStyle w:val="Default"/>
        <w:spacing w:line="276" w:lineRule="auto"/>
        <w:jc w:val="both"/>
        <w:rPr>
          <w:sz w:val="22"/>
          <w:szCs w:val="22"/>
        </w:rPr>
      </w:pPr>
    </w:p>
    <w:p w:rsidR="00911ECC" w:rsidRPr="00D35650" w:rsidRDefault="00911ECC" w:rsidP="00C41361">
      <w:pPr>
        <w:pStyle w:val="Default"/>
        <w:spacing w:line="276" w:lineRule="auto"/>
        <w:jc w:val="both"/>
        <w:rPr>
          <w:sz w:val="22"/>
          <w:szCs w:val="22"/>
        </w:rPr>
      </w:pPr>
      <w:r w:rsidRPr="00D35650">
        <w:rPr>
          <w:b/>
          <w:bCs/>
          <w:sz w:val="22"/>
          <w:szCs w:val="22"/>
        </w:rPr>
        <w:t xml:space="preserve">Psychologists </w:t>
      </w:r>
    </w:p>
    <w:p w:rsidR="008B5AC7" w:rsidRPr="00D35650" w:rsidRDefault="00911ECC" w:rsidP="00C41361">
      <w:pPr>
        <w:pStyle w:val="Default"/>
        <w:spacing w:line="276" w:lineRule="auto"/>
        <w:jc w:val="both"/>
        <w:rPr>
          <w:sz w:val="22"/>
          <w:szCs w:val="22"/>
        </w:rPr>
      </w:pPr>
      <w:r w:rsidRPr="00D35650">
        <w:rPr>
          <w:sz w:val="22"/>
          <w:szCs w:val="22"/>
        </w:rPr>
        <w:t>Western Psychiatric Institute and Clinic is approved by the American Psychological Association to offer continuing education for psychologists. Western Psychiatric Institute and Clinic maintains responsibility for this program and its content. This program is being offered for 6.5 continuing education credits.</w:t>
      </w:r>
    </w:p>
    <w:p w:rsidR="00911ECC" w:rsidRPr="00D35650" w:rsidRDefault="00911ECC" w:rsidP="00C41361">
      <w:pPr>
        <w:pStyle w:val="Default"/>
        <w:spacing w:line="276" w:lineRule="auto"/>
        <w:jc w:val="both"/>
        <w:rPr>
          <w:sz w:val="22"/>
          <w:szCs w:val="22"/>
        </w:rPr>
      </w:pPr>
      <w:r w:rsidRPr="00D35650">
        <w:rPr>
          <w:sz w:val="22"/>
          <w:szCs w:val="22"/>
        </w:rPr>
        <w:t xml:space="preserve"> </w:t>
      </w:r>
    </w:p>
    <w:p w:rsidR="00911ECC" w:rsidRPr="00D35650" w:rsidRDefault="00911ECC" w:rsidP="00C41361">
      <w:pPr>
        <w:pStyle w:val="Default"/>
        <w:spacing w:line="276" w:lineRule="auto"/>
        <w:jc w:val="both"/>
        <w:rPr>
          <w:sz w:val="22"/>
          <w:szCs w:val="22"/>
        </w:rPr>
      </w:pPr>
      <w:r w:rsidRPr="00D35650">
        <w:rPr>
          <w:b/>
          <w:bCs/>
          <w:sz w:val="22"/>
          <w:szCs w:val="22"/>
        </w:rPr>
        <w:t xml:space="preserve">Certified Alcohol and Drug Counselors/Certified Co-Occurring Disorders Professionals: CADC/CCDP </w:t>
      </w:r>
    </w:p>
    <w:p w:rsidR="00911ECC" w:rsidRPr="00D35650" w:rsidRDefault="00911ECC" w:rsidP="00C41361">
      <w:pPr>
        <w:pStyle w:val="Default"/>
        <w:spacing w:line="276" w:lineRule="auto"/>
        <w:jc w:val="both"/>
        <w:rPr>
          <w:sz w:val="22"/>
          <w:szCs w:val="22"/>
        </w:rPr>
      </w:pPr>
      <w:r w:rsidRPr="00D35650">
        <w:rPr>
          <w:sz w:val="22"/>
          <w:szCs w:val="22"/>
        </w:rPr>
        <w:t xml:space="preserve">The Office of Education and Regional Programming, Western Psychiatric Institute and Clinic is certified by the Pennsylvania Certification Board (PCB) to provide Certified Alcohol and Drug Counselor (CADC) and Certified Co-occurring Disorders Professional (CCDP) continuing education credits. This program is being offered for 6.5 continuing education credits. </w:t>
      </w:r>
    </w:p>
    <w:p w:rsidR="008B5AC7" w:rsidRPr="00D35650" w:rsidRDefault="008B5AC7" w:rsidP="00C41361">
      <w:pPr>
        <w:suppressAutoHyphens/>
        <w:spacing w:line="276" w:lineRule="auto"/>
        <w:jc w:val="both"/>
        <w:rPr>
          <w:rFonts w:ascii="Arial" w:hAnsi="Arial" w:cs="Arial"/>
          <w:color w:val="000000"/>
          <w:spacing w:val="-3"/>
          <w:sz w:val="22"/>
          <w:szCs w:val="22"/>
        </w:rPr>
      </w:pPr>
    </w:p>
    <w:p w:rsidR="008B5AC7" w:rsidRPr="00D35650" w:rsidRDefault="008B5AC7" w:rsidP="00C41361">
      <w:pPr>
        <w:suppressAutoHyphens/>
        <w:spacing w:line="276" w:lineRule="auto"/>
        <w:jc w:val="both"/>
        <w:rPr>
          <w:rFonts w:ascii="Arial" w:hAnsi="Arial" w:cs="Arial"/>
          <w:color w:val="000000"/>
          <w:spacing w:val="-3"/>
          <w:sz w:val="22"/>
          <w:szCs w:val="22"/>
        </w:rPr>
      </w:pPr>
      <w:r w:rsidRPr="00D35650">
        <w:rPr>
          <w:rFonts w:ascii="Arial" w:hAnsi="Arial" w:cs="Arial"/>
          <w:b/>
          <w:bCs/>
          <w:color w:val="000000"/>
          <w:spacing w:val="-3"/>
          <w:sz w:val="22"/>
          <w:szCs w:val="22"/>
        </w:rPr>
        <w:t>Counselors</w:t>
      </w:r>
    </w:p>
    <w:p w:rsidR="008B5AC7" w:rsidRPr="00D35650" w:rsidRDefault="008B5AC7" w:rsidP="00C41361">
      <w:pPr>
        <w:spacing w:line="276" w:lineRule="auto"/>
        <w:jc w:val="both"/>
        <w:rPr>
          <w:rFonts w:ascii="Arial" w:hAnsi="Arial" w:cs="Arial"/>
          <w:bCs/>
          <w:sz w:val="22"/>
          <w:szCs w:val="22"/>
        </w:rPr>
      </w:pPr>
      <w:r w:rsidRPr="00D35650">
        <w:rPr>
          <w:rFonts w:ascii="Arial" w:hAnsi="Arial" w:cs="Arial"/>
          <w:noProof/>
          <w:sz w:val="22"/>
          <w:szCs w:val="22"/>
        </w:rPr>
        <w:drawing>
          <wp:anchor distT="0" distB="0" distL="114300" distR="114300" simplePos="0" relativeHeight="251659264" behindDoc="1" locked="0" layoutInCell="1" allowOverlap="1" wp14:anchorId="24582AD9" wp14:editId="65708432">
            <wp:simplePos x="0" y="0"/>
            <wp:positionH relativeFrom="column">
              <wp:posOffset>-76200</wp:posOffset>
            </wp:positionH>
            <wp:positionV relativeFrom="paragraph">
              <wp:posOffset>-9525</wp:posOffset>
            </wp:positionV>
            <wp:extent cx="476250" cy="476250"/>
            <wp:effectExtent l="0" t="0" r="0" b="0"/>
            <wp:wrapTight wrapText="bothSides">
              <wp:wrapPolygon edited="0">
                <wp:start x="0" y="0"/>
                <wp:lineTo x="0" y="20736"/>
                <wp:lineTo x="20736" y="20736"/>
                <wp:lineTo x="207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D35650">
        <w:rPr>
          <w:rFonts w:ascii="Arial" w:hAnsi="Arial" w:cs="Arial"/>
          <w:bCs/>
          <w:sz w:val="22"/>
          <w:szCs w:val="22"/>
        </w:rPr>
        <w:t xml:space="preserve">Western Psychiatric Institute and Clinic has been approved by NBCC as an Approved Continuing Education Provider, ACEP No. 5059.  Programs that do not qualify for NBCC credit are clearly identified.  Western Psychiatric Institute and Clinic is solely responsible for all aspects of this program.  This program is being offered for 6.5 continuing education hours.  </w:t>
      </w:r>
    </w:p>
    <w:p w:rsidR="008B5AC7" w:rsidRPr="00D35650" w:rsidRDefault="008B5AC7" w:rsidP="00C41361">
      <w:pPr>
        <w:pStyle w:val="Default"/>
        <w:spacing w:line="276" w:lineRule="auto"/>
        <w:jc w:val="both"/>
        <w:rPr>
          <w:sz w:val="22"/>
          <w:szCs w:val="22"/>
        </w:rPr>
      </w:pPr>
    </w:p>
    <w:p w:rsidR="00911ECC" w:rsidRPr="00D35650" w:rsidRDefault="00911ECC" w:rsidP="00C41361">
      <w:pPr>
        <w:pStyle w:val="Default"/>
        <w:spacing w:line="276" w:lineRule="auto"/>
        <w:jc w:val="both"/>
        <w:rPr>
          <w:sz w:val="22"/>
          <w:szCs w:val="22"/>
        </w:rPr>
      </w:pPr>
      <w:r w:rsidRPr="00D35650">
        <w:rPr>
          <w:b/>
          <w:bCs/>
          <w:sz w:val="22"/>
          <w:szCs w:val="22"/>
        </w:rPr>
        <w:t xml:space="preserve">Licensed/Clinical Social Workers, Licensed Professional Counselors, Licensed Marriage and Family Therapists: LSW/LCSW/LPC/LMFT </w:t>
      </w:r>
    </w:p>
    <w:p w:rsidR="00911ECC" w:rsidRPr="00D35650" w:rsidRDefault="00911ECC" w:rsidP="00C41361">
      <w:pPr>
        <w:pStyle w:val="Default"/>
        <w:spacing w:line="276" w:lineRule="auto"/>
        <w:jc w:val="both"/>
        <w:rPr>
          <w:sz w:val="22"/>
          <w:szCs w:val="22"/>
        </w:rPr>
      </w:pPr>
      <w:r w:rsidRPr="00D35650">
        <w:rPr>
          <w:sz w:val="22"/>
          <w:szCs w:val="22"/>
        </w:rPr>
        <w:t xml:space="preserve">This program is offered for 6.5 hours of social work continuing education through co-sponsorship of the University of Pittsburgh’s School of Social Work, a Council on Social Work Education-accredited school and, therefore, a PA pre-approved provider of social work continuing education. These credit hours satisfy requirements for LSW/LCSW, LPC and LMFT biennial license renewal. For information on social work continuing education call (412) 624-3711. </w:t>
      </w:r>
    </w:p>
    <w:p w:rsidR="008B5AC7" w:rsidRPr="00D35650" w:rsidRDefault="008B5AC7" w:rsidP="00C41361">
      <w:pPr>
        <w:pStyle w:val="Default"/>
        <w:spacing w:line="276" w:lineRule="auto"/>
        <w:jc w:val="both"/>
        <w:rPr>
          <w:sz w:val="22"/>
          <w:szCs w:val="22"/>
        </w:rPr>
      </w:pPr>
    </w:p>
    <w:p w:rsidR="00911ECC" w:rsidRPr="00D35650" w:rsidRDefault="00911ECC" w:rsidP="00C41361">
      <w:pPr>
        <w:pStyle w:val="Default"/>
        <w:spacing w:line="276" w:lineRule="auto"/>
        <w:jc w:val="both"/>
        <w:rPr>
          <w:sz w:val="22"/>
          <w:szCs w:val="22"/>
        </w:rPr>
      </w:pPr>
      <w:r w:rsidRPr="00D35650">
        <w:rPr>
          <w:b/>
          <w:bCs/>
          <w:sz w:val="22"/>
          <w:szCs w:val="22"/>
        </w:rPr>
        <w:t xml:space="preserve">Other Healthcare Professionals </w:t>
      </w:r>
    </w:p>
    <w:p w:rsidR="00911ECC" w:rsidRPr="00D35650" w:rsidRDefault="00911ECC" w:rsidP="00C41361">
      <w:pPr>
        <w:pStyle w:val="Default"/>
        <w:spacing w:line="276" w:lineRule="auto"/>
        <w:jc w:val="both"/>
        <w:rPr>
          <w:sz w:val="22"/>
          <w:szCs w:val="22"/>
        </w:rPr>
      </w:pPr>
      <w:r w:rsidRPr="00D35650">
        <w:rPr>
          <w:sz w:val="22"/>
          <w:szCs w:val="22"/>
        </w:rPr>
        <w:t xml:space="preserve">Nurses and other health care professionals are awarded 0.65 Continuing Education Units (CEU's). One CEU is equal to 10 contact hours. </w:t>
      </w:r>
      <w:r w:rsidRPr="00D35650">
        <w:rPr>
          <w:b/>
          <w:bCs/>
          <w:i/>
          <w:iCs/>
          <w:sz w:val="22"/>
          <w:szCs w:val="22"/>
        </w:rPr>
        <w:t xml:space="preserve">Nurses: </w:t>
      </w:r>
      <w:r w:rsidRPr="00D35650">
        <w:rPr>
          <w:sz w:val="22"/>
          <w:szCs w:val="22"/>
        </w:rPr>
        <w:t xml:space="preserve">For attending this program you will receive a Certificate of Attendance confirming 6.5 hours of continuing education. These hours may be considered eligible for completing the 30 hours of continuing education required for biannual nursing re-licensure in Pennsylvania. </w:t>
      </w:r>
      <w:r w:rsidRPr="00D35650">
        <w:rPr>
          <w:b/>
          <w:bCs/>
          <w:i/>
          <w:iCs/>
          <w:sz w:val="22"/>
          <w:szCs w:val="22"/>
        </w:rPr>
        <w:t xml:space="preserve">Peer Specialists: </w:t>
      </w:r>
      <w:r w:rsidRPr="00D35650">
        <w:rPr>
          <w:sz w:val="22"/>
          <w:szCs w:val="22"/>
        </w:rPr>
        <w:t xml:space="preserve">This program fulfills requirements for Certified Peer Specialist continuing education. </w:t>
      </w:r>
    </w:p>
    <w:p w:rsidR="00911ECC" w:rsidRPr="003A07D3" w:rsidRDefault="00911ECC" w:rsidP="00911ECC">
      <w:pPr>
        <w:pStyle w:val="Default"/>
        <w:pageBreakBefore/>
      </w:pPr>
      <w:r w:rsidRPr="003A07D3">
        <w:rPr>
          <w:b/>
          <w:bCs/>
        </w:rPr>
        <w:t xml:space="preserve">Registration Information </w:t>
      </w:r>
    </w:p>
    <w:p w:rsidR="00911ECC" w:rsidRPr="003A07D3" w:rsidRDefault="00911ECC" w:rsidP="00772204">
      <w:pPr>
        <w:pStyle w:val="Default"/>
        <w:spacing w:line="276" w:lineRule="auto"/>
      </w:pPr>
      <w:r w:rsidRPr="003A07D3">
        <w:t xml:space="preserve">Fee Schedule (Please circle the appropriate fee) </w:t>
      </w:r>
    </w:p>
    <w:p w:rsidR="008B5AC7" w:rsidRPr="00D35650" w:rsidRDefault="008B5AC7" w:rsidP="00772204">
      <w:pPr>
        <w:pStyle w:val="Default"/>
        <w:spacing w:line="276" w:lineRule="auto"/>
        <w:rPr>
          <w:b/>
          <w:bCs/>
          <w:sz w:val="22"/>
          <w:szCs w:val="22"/>
        </w:rPr>
      </w:pPr>
    </w:p>
    <w:p w:rsidR="00911ECC" w:rsidRPr="00D35650" w:rsidRDefault="00911ECC" w:rsidP="00772204">
      <w:pPr>
        <w:pStyle w:val="Default"/>
        <w:spacing w:line="276" w:lineRule="auto"/>
        <w:ind w:left="4320" w:firstLine="720"/>
        <w:rPr>
          <w:sz w:val="22"/>
          <w:szCs w:val="22"/>
        </w:rPr>
      </w:pPr>
      <w:r w:rsidRPr="00D35650">
        <w:rPr>
          <w:b/>
          <w:bCs/>
          <w:sz w:val="22"/>
          <w:szCs w:val="22"/>
        </w:rPr>
        <w:t xml:space="preserve">Before </w:t>
      </w:r>
      <w:r w:rsidR="001F2AF5" w:rsidRPr="00D35650">
        <w:rPr>
          <w:b/>
          <w:bCs/>
          <w:sz w:val="22"/>
          <w:szCs w:val="22"/>
        </w:rPr>
        <w:t>3</w:t>
      </w:r>
      <w:r w:rsidR="00EF0719" w:rsidRPr="00D35650">
        <w:rPr>
          <w:b/>
          <w:bCs/>
          <w:sz w:val="22"/>
          <w:szCs w:val="22"/>
        </w:rPr>
        <w:t>/</w:t>
      </w:r>
      <w:r w:rsidR="001F2AF5" w:rsidRPr="00D35650">
        <w:rPr>
          <w:b/>
          <w:bCs/>
          <w:sz w:val="22"/>
          <w:szCs w:val="22"/>
        </w:rPr>
        <w:t>22/</w:t>
      </w:r>
      <w:r w:rsidR="00B37C33" w:rsidRPr="00D35650">
        <w:rPr>
          <w:b/>
          <w:bCs/>
          <w:sz w:val="22"/>
          <w:szCs w:val="22"/>
        </w:rPr>
        <w:t>17</w:t>
      </w:r>
      <w:r w:rsidRPr="00D35650">
        <w:rPr>
          <w:b/>
          <w:bCs/>
          <w:sz w:val="22"/>
          <w:szCs w:val="22"/>
        </w:rPr>
        <w:t xml:space="preserve"> </w:t>
      </w:r>
      <w:r w:rsidR="008B5AC7" w:rsidRPr="00D35650">
        <w:rPr>
          <w:b/>
          <w:bCs/>
          <w:sz w:val="22"/>
          <w:szCs w:val="22"/>
        </w:rPr>
        <w:tab/>
      </w:r>
      <w:r w:rsidR="008B5AC7" w:rsidRPr="00D35650">
        <w:rPr>
          <w:b/>
          <w:bCs/>
          <w:sz w:val="22"/>
          <w:szCs w:val="22"/>
        </w:rPr>
        <w:tab/>
      </w:r>
      <w:proofErr w:type="gramStart"/>
      <w:r w:rsidRPr="00D35650">
        <w:rPr>
          <w:b/>
          <w:bCs/>
          <w:sz w:val="22"/>
          <w:szCs w:val="22"/>
        </w:rPr>
        <w:t>After</w:t>
      </w:r>
      <w:proofErr w:type="gramEnd"/>
      <w:r w:rsidRPr="00D35650">
        <w:rPr>
          <w:b/>
          <w:bCs/>
          <w:sz w:val="22"/>
          <w:szCs w:val="22"/>
        </w:rPr>
        <w:t xml:space="preserve"> </w:t>
      </w:r>
      <w:r w:rsidR="001F2AF5" w:rsidRPr="00D35650">
        <w:rPr>
          <w:b/>
          <w:bCs/>
          <w:sz w:val="22"/>
          <w:szCs w:val="22"/>
        </w:rPr>
        <w:t>3</w:t>
      </w:r>
      <w:r w:rsidR="00EF0719" w:rsidRPr="00D35650">
        <w:rPr>
          <w:b/>
          <w:bCs/>
          <w:sz w:val="22"/>
          <w:szCs w:val="22"/>
        </w:rPr>
        <w:t>/</w:t>
      </w:r>
      <w:r w:rsidR="001F2AF5" w:rsidRPr="00D35650">
        <w:rPr>
          <w:b/>
          <w:bCs/>
          <w:sz w:val="22"/>
          <w:szCs w:val="22"/>
        </w:rPr>
        <w:t>22</w:t>
      </w:r>
      <w:r w:rsidR="00B37C33" w:rsidRPr="00D35650">
        <w:rPr>
          <w:b/>
          <w:bCs/>
          <w:sz w:val="22"/>
          <w:szCs w:val="22"/>
        </w:rPr>
        <w:t>/17</w:t>
      </w:r>
      <w:r w:rsidRPr="00D35650">
        <w:rPr>
          <w:b/>
          <w:bCs/>
          <w:sz w:val="22"/>
          <w:szCs w:val="22"/>
        </w:rPr>
        <w:t xml:space="preserve"> </w:t>
      </w:r>
    </w:p>
    <w:p w:rsidR="00911ECC" w:rsidRPr="00D35650" w:rsidRDefault="003A3D59" w:rsidP="00772204">
      <w:pPr>
        <w:pStyle w:val="Default"/>
        <w:spacing w:line="276" w:lineRule="auto"/>
        <w:rPr>
          <w:sz w:val="22"/>
          <w:szCs w:val="22"/>
        </w:rPr>
      </w:pPr>
      <w:r>
        <w:rPr>
          <w:sz w:val="22"/>
          <w:szCs w:val="22"/>
        </w:rPr>
        <w:t>Physicians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w:t>
      </w:r>
      <w:r w:rsidR="00124A61" w:rsidRPr="00D35650">
        <w:rPr>
          <w:sz w:val="22"/>
          <w:szCs w:val="22"/>
        </w:rPr>
        <w:t>50</w:t>
      </w:r>
      <w:r w:rsidR="00911ECC" w:rsidRPr="00D35650">
        <w:rPr>
          <w:sz w:val="22"/>
          <w:szCs w:val="22"/>
        </w:rPr>
        <w:t xml:space="preserve"> </w:t>
      </w:r>
      <w:r w:rsidR="00EF0719" w:rsidRPr="00D35650">
        <w:rPr>
          <w:sz w:val="22"/>
          <w:szCs w:val="22"/>
        </w:rPr>
        <w:tab/>
      </w:r>
      <w:r w:rsidR="00EF0719" w:rsidRPr="00D35650">
        <w:rPr>
          <w:sz w:val="22"/>
          <w:szCs w:val="22"/>
        </w:rPr>
        <w:tab/>
      </w:r>
      <w:r w:rsidR="00EF0719" w:rsidRPr="00D35650">
        <w:rPr>
          <w:sz w:val="22"/>
          <w:szCs w:val="22"/>
        </w:rPr>
        <w:tab/>
      </w:r>
      <w:r w:rsidR="00EF0719" w:rsidRPr="00D35650">
        <w:rPr>
          <w:sz w:val="22"/>
          <w:szCs w:val="22"/>
        </w:rPr>
        <w:tab/>
      </w:r>
      <w:r w:rsidR="00911ECC" w:rsidRPr="00D35650">
        <w:rPr>
          <w:sz w:val="22"/>
          <w:szCs w:val="22"/>
        </w:rPr>
        <w:t>$1</w:t>
      </w:r>
      <w:r w:rsidR="00124A61" w:rsidRPr="00D35650">
        <w:rPr>
          <w:sz w:val="22"/>
          <w:szCs w:val="22"/>
        </w:rPr>
        <w:t>7</w:t>
      </w:r>
      <w:r w:rsidR="00911ECC" w:rsidRPr="00D35650">
        <w:rPr>
          <w:sz w:val="22"/>
          <w:szCs w:val="22"/>
        </w:rPr>
        <w:t xml:space="preserve">5 </w:t>
      </w:r>
    </w:p>
    <w:p w:rsidR="003A3D59" w:rsidRPr="00D35650" w:rsidRDefault="003A3D59" w:rsidP="00772204">
      <w:pPr>
        <w:pStyle w:val="Default"/>
        <w:spacing w:line="276" w:lineRule="auto"/>
        <w:rPr>
          <w:sz w:val="22"/>
          <w:szCs w:val="22"/>
        </w:rPr>
      </w:pPr>
    </w:p>
    <w:p w:rsidR="003A3D59" w:rsidRDefault="003A3D59" w:rsidP="00772204">
      <w:pPr>
        <w:pStyle w:val="Default"/>
        <w:spacing w:line="276" w:lineRule="auto"/>
        <w:rPr>
          <w:sz w:val="22"/>
          <w:szCs w:val="22"/>
        </w:rPr>
      </w:pPr>
      <w:r>
        <w:rPr>
          <w:sz w:val="22"/>
          <w:szCs w:val="22"/>
        </w:rPr>
        <w:t>Professionals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A0814">
        <w:rPr>
          <w:sz w:val="22"/>
          <w:szCs w:val="22"/>
        </w:rPr>
        <w:tab/>
      </w:r>
      <w:r>
        <w:rPr>
          <w:sz w:val="22"/>
          <w:szCs w:val="22"/>
        </w:rPr>
        <w:t>$1</w:t>
      </w:r>
      <w:r w:rsidR="00AA0814">
        <w:rPr>
          <w:sz w:val="22"/>
          <w:szCs w:val="22"/>
        </w:rPr>
        <w:t>25</w:t>
      </w:r>
      <w:r>
        <w:rPr>
          <w:sz w:val="22"/>
          <w:szCs w:val="22"/>
        </w:rPr>
        <w:tab/>
      </w:r>
      <w:r>
        <w:rPr>
          <w:sz w:val="22"/>
          <w:szCs w:val="22"/>
        </w:rPr>
        <w:tab/>
      </w:r>
      <w:r>
        <w:rPr>
          <w:sz w:val="22"/>
          <w:szCs w:val="22"/>
        </w:rPr>
        <w:tab/>
      </w:r>
      <w:r>
        <w:rPr>
          <w:sz w:val="22"/>
          <w:szCs w:val="22"/>
        </w:rPr>
        <w:tab/>
        <w:t>$1</w:t>
      </w:r>
      <w:r w:rsidR="00AA0814">
        <w:rPr>
          <w:sz w:val="22"/>
          <w:szCs w:val="22"/>
        </w:rPr>
        <w:t>50</w:t>
      </w:r>
    </w:p>
    <w:p w:rsidR="003A3D59" w:rsidRPr="00374EC1" w:rsidRDefault="003A3D59" w:rsidP="00772204">
      <w:pPr>
        <w:pStyle w:val="Default"/>
        <w:spacing w:line="276" w:lineRule="auto"/>
        <w:rPr>
          <w:b/>
          <w:color w:val="FF0000"/>
          <w:sz w:val="22"/>
          <w:szCs w:val="22"/>
        </w:rPr>
      </w:pPr>
      <w:r w:rsidRPr="00374EC1">
        <w:rPr>
          <w:color w:val="FF0000"/>
          <w:sz w:val="22"/>
          <w:szCs w:val="22"/>
        </w:rPr>
        <w:t xml:space="preserve">Online registration: Please use discount code: </w:t>
      </w:r>
      <w:proofErr w:type="spellStart"/>
      <w:r w:rsidRPr="00374EC1">
        <w:rPr>
          <w:b/>
          <w:color w:val="FF0000"/>
          <w:sz w:val="22"/>
          <w:szCs w:val="22"/>
        </w:rPr>
        <w:t>psychosomatic</w:t>
      </w:r>
      <w:r w:rsidR="00374EC1" w:rsidRPr="00374EC1">
        <w:rPr>
          <w:b/>
          <w:color w:val="FF0000"/>
          <w:sz w:val="22"/>
          <w:szCs w:val="22"/>
        </w:rPr>
        <w:t>.prof</w:t>
      </w:r>
      <w:proofErr w:type="spellEnd"/>
      <w:r w:rsidR="00374EC1" w:rsidRPr="00374EC1">
        <w:rPr>
          <w:color w:val="FF0000"/>
          <w:sz w:val="22"/>
          <w:szCs w:val="22"/>
        </w:rPr>
        <w:t xml:space="preserve"> and click on </w:t>
      </w:r>
      <w:r w:rsidR="00374EC1" w:rsidRPr="00374EC1">
        <w:rPr>
          <w:b/>
          <w:color w:val="FF0000"/>
          <w:sz w:val="22"/>
          <w:szCs w:val="22"/>
        </w:rPr>
        <w:t>Apply to Total</w:t>
      </w:r>
    </w:p>
    <w:p w:rsidR="00E1233F" w:rsidRPr="00374EC1" w:rsidRDefault="00E1233F" w:rsidP="00772204">
      <w:pPr>
        <w:pStyle w:val="Default"/>
        <w:spacing w:line="276" w:lineRule="auto"/>
        <w:rPr>
          <w:b/>
          <w:sz w:val="22"/>
          <w:szCs w:val="22"/>
        </w:rPr>
      </w:pPr>
    </w:p>
    <w:p w:rsidR="00AA0814" w:rsidRDefault="00AA0814" w:rsidP="00AA0814">
      <w:pPr>
        <w:pStyle w:val="Default"/>
        <w:spacing w:line="276" w:lineRule="auto"/>
        <w:rPr>
          <w:sz w:val="22"/>
          <w:szCs w:val="22"/>
        </w:rPr>
      </w:pPr>
      <w:r w:rsidRPr="00D35650">
        <w:rPr>
          <w:sz w:val="22"/>
          <w:szCs w:val="22"/>
        </w:rPr>
        <w:t>UPMC Affiliated Physicians</w:t>
      </w:r>
      <w:r>
        <w:rPr>
          <w:sz w:val="22"/>
          <w:szCs w:val="22"/>
        </w:rPr>
        <w:tab/>
      </w:r>
      <w:r>
        <w:rPr>
          <w:sz w:val="22"/>
          <w:szCs w:val="22"/>
        </w:rPr>
        <w:tab/>
      </w:r>
      <w:r>
        <w:rPr>
          <w:sz w:val="22"/>
          <w:szCs w:val="22"/>
        </w:rPr>
        <w:tab/>
      </w:r>
      <w:r>
        <w:rPr>
          <w:sz w:val="22"/>
          <w:szCs w:val="22"/>
        </w:rPr>
        <w:tab/>
      </w:r>
      <w:r>
        <w:rPr>
          <w:sz w:val="22"/>
          <w:szCs w:val="22"/>
        </w:rPr>
        <w:tab/>
      </w:r>
      <w:r w:rsidRPr="00D35650">
        <w:rPr>
          <w:sz w:val="22"/>
          <w:szCs w:val="22"/>
        </w:rPr>
        <w:t>$</w:t>
      </w:r>
      <w:r>
        <w:rPr>
          <w:sz w:val="22"/>
          <w:szCs w:val="22"/>
        </w:rPr>
        <w:t>100</w:t>
      </w:r>
      <w:r w:rsidRPr="00D35650">
        <w:rPr>
          <w:sz w:val="22"/>
          <w:szCs w:val="22"/>
        </w:rPr>
        <w:tab/>
      </w:r>
      <w:r w:rsidRPr="00D35650">
        <w:rPr>
          <w:sz w:val="22"/>
          <w:szCs w:val="22"/>
        </w:rPr>
        <w:tab/>
      </w:r>
      <w:r w:rsidRPr="00D35650">
        <w:rPr>
          <w:sz w:val="22"/>
          <w:szCs w:val="22"/>
        </w:rPr>
        <w:tab/>
      </w:r>
      <w:r w:rsidRPr="00D35650">
        <w:rPr>
          <w:sz w:val="22"/>
          <w:szCs w:val="22"/>
        </w:rPr>
        <w:tab/>
        <w:t>$</w:t>
      </w:r>
      <w:r>
        <w:rPr>
          <w:sz w:val="22"/>
          <w:szCs w:val="22"/>
        </w:rPr>
        <w:t>125</w:t>
      </w:r>
      <w:r w:rsidRPr="00D35650">
        <w:rPr>
          <w:sz w:val="22"/>
          <w:szCs w:val="22"/>
        </w:rPr>
        <w:t xml:space="preserve"> </w:t>
      </w:r>
    </w:p>
    <w:p w:rsidR="00AA0814" w:rsidRPr="00AA0814" w:rsidRDefault="00AA0814" w:rsidP="00772204">
      <w:pPr>
        <w:pStyle w:val="Default"/>
        <w:spacing w:line="276" w:lineRule="auto"/>
        <w:rPr>
          <w:color w:val="FF0000"/>
          <w:sz w:val="22"/>
          <w:szCs w:val="22"/>
        </w:rPr>
      </w:pPr>
      <w:r w:rsidRPr="00374EC1">
        <w:rPr>
          <w:color w:val="FF0000"/>
          <w:sz w:val="22"/>
          <w:szCs w:val="22"/>
        </w:rPr>
        <w:t xml:space="preserve">Online registration: Please use discount code: </w:t>
      </w:r>
      <w:proofErr w:type="spellStart"/>
      <w:r w:rsidRPr="00374EC1">
        <w:rPr>
          <w:b/>
          <w:color w:val="FF0000"/>
          <w:sz w:val="22"/>
          <w:szCs w:val="22"/>
        </w:rPr>
        <w:t>psychosomatic.</w:t>
      </w:r>
      <w:r>
        <w:rPr>
          <w:b/>
          <w:color w:val="FF0000"/>
          <w:sz w:val="22"/>
          <w:szCs w:val="22"/>
        </w:rPr>
        <w:t>UPMCMD</w:t>
      </w:r>
      <w:proofErr w:type="spellEnd"/>
      <w:r w:rsidRPr="00374EC1">
        <w:rPr>
          <w:color w:val="FF0000"/>
          <w:sz w:val="22"/>
          <w:szCs w:val="22"/>
        </w:rPr>
        <w:t xml:space="preserve"> and click on </w:t>
      </w:r>
      <w:r w:rsidRPr="00374EC1">
        <w:rPr>
          <w:b/>
          <w:color w:val="FF0000"/>
          <w:sz w:val="22"/>
          <w:szCs w:val="22"/>
        </w:rPr>
        <w:t>Apply to Total</w:t>
      </w:r>
    </w:p>
    <w:p w:rsidR="00AA0814" w:rsidRDefault="00AA0814" w:rsidP="00772204">
      <w:pPr>
        <w:pStyle w:val="Default"/>
        <w:spacing w:line="276" w:lineRule="auto"/>
        <w:rPr>
          <w:sz w:val="22"/>
          <w:szCs w:val="22"/>
        </w:rPr>
      </w:pPr>
    </w:p>
    <w:p w:rsidR="002C510B" w:rsidRDefault="003A3D59" w:rsidP="00772204">
      <w:pPr>
        <w:pStyle w:val="Default"/>
        <w:spacing w:line="276" w:lineRule="auto"/>
        <w:rPr>
          <w:sz w:val="22"/>
          <w:szCs w:val="22"/>
        </w:rPr>
      </w:pPr>
      <w:r>
        <w:rPr>
          <w:sz w:val="22"/>
          <w:szCs w:val="22"/>
        </w:rPr>
        <w:t>UPMC Affiliated Professionals</w:t>
      </w:r>
      <w:r>
        <w:rPr>
          <w:sz w:val="22"/>
          <w:szCs w:val="22"/>
        </w:rPr>
        <w:tab/>
      </w:r>
      <w:r>
        <w:rPr>
          <w:sz w:val="22"/>
          <w:szCs w:val="22"/>
        </w:rPr>
        <w:tab/>
      </w:r>
      <w:r>
        <w:rPr>
          <w:sz w:val="22"/>
          <w:szCs w:val="22"/>
        </w:rPr>
        <w:tab/>
      </w:r>
      <w:r>
        <w:rPr>
          <w:sz w:val="22"/>
          <w:szCs w:val="22"/>
        </w:rPr>
        <w:tab/>
        <w:t>$</w:t>
      </w:r>
      <w:r w:rsidR="00E1233F">
        <w:rPr>
          <w:sz w:val="22"/>
          <w:szCs w:val="22"/>
        </w:rPr>
        <w:t>75</w:t>
      </w:r>
      <w:r w:rsidR="00911ECC" w:rsidRPr="00D35650">
        <w:rPr>
          <w:sz w:val="22"/>
          <w:szCs w:val="22"/>
        </w:rPr>
        <w:t xml:space="preserve"> </w:t>
      </w:r>
      <w:r w:rsidR="00EF0719" w:rsidRPr="00D35650">
        <w:rPr>
          <w:sz w:val="22"/>
          <w:szCs w:val="22"/>
        </w:rPr>
        <w:tab/>
      </w:r>
      <w:r w:rsidR="00EF0719" w:rsidRPr="00D35650">
        <w:rPr>
          <w:sz w:val="22"/>
          <w:szCs w:val="22"/>
        </w:rPr>
        <w:tab/>
      </w:r>
      <w:r w:rsidR="00EF0719" w:rsidRPr="00D35650">
        <w:rPr>
          <w:sz w:val="22"/>
          <w:szCs w:val="22"/>
        </w:rPr>
        <w:tab/>
      </w:r>
      <w:r w:rsidR="00EF0719" w:rsidRPr="00D35650">
        <w:rPr>
          <w:sz w:val="22"/>
          <w:szCs w:val="22"/>
        </w:rPr>
        <w:tab/>
      </w:r>
      <w:r>
        <w:rPr>
          <w:sz w:val="22"/>
          <w:szCs w:val="22"/>
        </w:rPr>
        <w:t>$100</w:t>
      </w:r>
    </w:p>
    <w:p w:rsidR="003A3D59" w:rsidRPr="00FA54E6" w:rsidRDefault="003A3D59" w:rsidP="003A3D59">
      <w:pPr>
        <w:pStyle w:val="Default"/>
        <w:spacing w:line="276" w:lineRule="auto"/>
        <w:rPr>
          <w:color w:val="FF0000"/>
          <w:sz w:val="22"/>
          <w:szCs w:val="22"/>
        </w:rPr>
      </w:pPr>
      <w:r w:rsidRPr="00FA54E6">
        <w:rPr>
          <w:color w:val="FF0000"/>
          <w:sz w:val="22"/>
          <w:szCs w:val="22"/>
        </w:rPr>
        <w:t xml:space="preserve">Online registration: </w:t>
      </w:r>
      <w:r w:rsidRPr="002C510B">
        <w:rPr>
          <w:color w:val="FF0000"/>
          <w:sz w:val="22"/>
          <w:szCs w:val="22"/>
        </w:rPr>
        <w:t xml:space="preserve">Please use discount code: </w:t>
      </w:r>
      <w:proofErr w:type="spellStart"/>
      <w:r w:rsidRPr="002C510B">
        <w:rPr>
          <w:b/>
          <w:color w:val="FF0000"/>
          <w:sz w:val="22"/>
          <w:szCs w:val="22"/>
        </w:rPr>
        <w:t>psychosomatic.employ</w:t>
      </w:r>
      <w:proofErr w:type="spellEnd"/>
      <w:r>
        <w:rPr>
          <w:color w:val="FF0000"/>
          <w:sz w:val="22"/>
          <w:szCs w:val="22"/>
        </w:rPr>
        <w:t xml:space="preserve"> and click on </w:t>
      </w:r>
      <w:r w:rsidRPr="002C510B">
        <w:rPr>
          <w:b/>
          <w:color w:val="FF0000"/>
          <w:sz w:val="22"/>
          <w:szCs w:val="22"/>
        </w:rPr>
        <w:t>Apply to Total</w:t>
      </w:r>
    </w:p>
    <w:p w:rsidR="002C510B" w:rsidRPr="00D35650" w:rsidRDefault="002C510B" w:rsidP="00772204">
      <w:pPr>
        <w:pStyle w:val="Default"/>
        <w:spacing w:line="276" w:lineRule="auto"/>
        <w:rPr>
          <w:sz w:val="22"/>
          <w:szCs w:val="22"/>
        </w:rPr>
      </w:pPr>
    </w:p>
    <w:p w:rsidR="003A3D59" w:rsidRDefault="003A3D59" w:rsidP="00772204">
      <w:pPr>
        <w:pStyle w:val="Default"/>
        <w:spacing w:line="276" w:lineRule="auto"/>
        <w:rPr>
          <w:sz w:val="22"/>
          <w:szCs w:val="22"/>
        </w:rPr>
      </w:pPr>
      <w:r>
        <w:rPr>
          <w:sz w:val="22"/>
          <w:szCs w:val="22"/>
        </w:rPr>
        <w:t>Residents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E1233F">
        <w:rPr>
          <w:sz w:val="22"/>
          <w:szCs w:val="22"/>
        </w:rPr>
        <w:t>40</w:t>
      </w:r>
      <w:r>
        <w:rPr>
          <w:sz w:val="22"/>
          <w:szCs w:val="22"/>
        </w:rPr>
        <w:tab/>
      </w:r>
      <w:r>
        <w:rPr>
          <w:sz w:val="22"/>
          <w:szCs w:val="22"/>
        </w:rPr>
        <w:tab/>
      </w:r>
      <w:r>
        <w:rPr>
          <w:sz w:val="22"/>
          <w:szCs w:val="22"/>
        </w:rPr>
        <w:tab/>
      </w:r>
      <w:r>
        <w:rPr>
          <w:sz w:val="22"/>
          <w:szCs w:val="22"/>
        </w:rPr>
        <w:tab/>
        <w:t>$</w:t>
      </w:r>
      <w:r w:rsidR="000F333C">
        <w:rPr>
          <w:sz w:val="22"/>
          <w:szCs w:val="22"/>
        </w:rPr>
        <w:t>6</w:t>
      </w:r>
      <w:r w:rsidR="00E1233F">
        <w:rPr>
          <w:sz w:val="22"/>
          <w:szCs w:val="22"/>
        </w:rPr>
        <w:t>5</w:t>
      </w:r>
    </w:p>
    <w:p w:rsidR="003A3D59" w:rsidRPr="00FA54E6" w:rsidRDefault="003A3D59" w:rsidP="003A3D59">
      <w:pPr>
        <w:pStyle w:val="Default"/>
        <w:spacing w:line="276" w:lineRule="auto"/>
        <w:rPr>
          <w:color w:val="FF0000"/>
          <w:sz w:val="22"/>
          <w:szCs w:val="22"/>
        </w:rPr>
      </w:pPr>
      <w:r w:rsidRPr="00FA54E6">
        <w:rPr>
          <w:color w:val="FF0000"/>
          <w:sz w:val="22"/>
          <w:szCs w:val="22"/>
        </w:rPr>
        <w:t xml:space="preserve">Online registration: </w:t>
      </w:r>
      <w:r w:rsidRPr="002C510B">
        <w:rPr>
          <w:color w:val="FF0000"/>
          <w:sz w:val="22"/>
          <w:szCs w:val="22"/>
        </w:rPr>
        <w:t xml:space="preserve">Please use discount code: </w:t>
      </w:r>
      <w:proofErr w:type="spellStart"/>
      <w:r w:rsidRPr="002C510B">
        <w:rPr>
          <w:b/>
          <w:color w:val="FF0000"/>
          <w:sz w:val="22"/>
          <w:szCs w:val="22"/>
        </w:rPr>
        <w:t>psychosomatic.</w:t>
      </w:r>
      <w:r>
        <w:rPr>
          <w:b/>
          <w:color w:val="FF0000"/>
          <w:sz w:val="22"/>
          <w:szCs w:val="22"/>
        </w:rPr>
        <w:t>resident</w:t>
      </w:r>
      <w:proofErr w:type="spellEnd"/>
      <w:r>
        <w:rPr>
          <w:color w:val="FF0000"/>
          <w:sz w:val="22"/>
          <w:szCs w:val="22"/>
        </w:rPr>
        <w:t xml:space="preserve"> and click on </w:t>
      </w:r>
      <w:r>
        <w:rPr>
          <w:b/>
          <w:color w:val="FF0000"/>
          <w:sz w:val="22"/>
          <w:szCs w:val="22"/>
        </w:rPr>
        <w:t>A</w:t>
      </w:r>
      <w:r w:rsidRPr="002C510B">
        <w:rPr>
          <w:b/>
          <w:color w:val="FF0000"/>
          <w:sz w:val="22"/>
          <w:szCs w:val="22"/>
        </w:rPr>
        <w:t>pply to Total</w:t>
      </w:r>
    </w:p>
    <w:p w:rsidR="003A3D59" w:rsidRDefault="003A3D59" w:rsidP="00772204">
      <w:pPr>
        <w:pStyle w:val="Default"/>
        <w:spacing w:line="276" w:lineRule="auto"/>
        <w:rPr>
          <w:sz w:val="22"/>
          <w:szCs w:val="22"/>
        </w:rPr>
      </w:pPr>
    </w:p>
    <w:p w:rsidR="00911ECC" w:rsidRDefault="00911ECC" w:rsidP="00772204">
      <w:pPr>
        <w:pStyle w:val="Default"/>
        <w:spacing w:line="276" w:lineRule="auto"/>
        <w:rPr>
          <w:sz w:val="22"/>
          <w:szCs w:val="22"/>
        </w:rPr>
      </w:pPr>
      <w:r w:rsidRPr="00D35650">
        <w:rPr>
          <w:sz w:val="22"/>
          <w:szCs w:val="22"/>
        </w:rPr>
        <w:t xml:space="preserve">Medical Students </w:t>
      </w:r>
      <w:r w:rsidR="00EF0719" w:rsidRPr="00D35650">
        <w:rPr>
          <w:sz w:val="22"/>
          <w:szCs w:val="22"/>
        </w:rPr>
        <w:tab/>
      </w:r>
      <w:r w:rsidR="00EF0719" w:rsidRPr="00D35650">
        <w:rPr>
          <w:sz w:val="22"/>
          <w:szCs w:val="22"/>
        </w:rPr>
        <w:tab/>
      </w:r>
      <w:r w:rsidR="00EF0719" w:rsidRPr="00D35650">
        <w:rPr>
          <w:sz w:val="22"/>
          <w:szCs w:val="22"/>
        </w:rPr>
        <w:tab/>
      </w:r>
      <w:r w:rsidR="00EF0719" w:rsidRPr="00D35650">
        <w:rPr>
          <w:sz w:val="22"/>
          <w:szCs w:val="22"/>
        </w:rPr>
        <w:tab/>
      </w:r>
      <w:r w:rsidR="00EF0719" w:rsidRPr="00D35650">
        <w:rPr>
          <w:sz w:val="22"/>
          <w:szCs w:val="22"/>
        </w:rPr>
        <w:tab/>
      </w:r>
      <w:r w:rsidR="00124A61" w:rsidRPr="00D35650">
        <w:rPr>
          <w:sz w:val="22"/>
          <w:szCs w:val="22"/>
        </w:rPr>
        <w:t xml:space="preserve">     </w:t>
      </w:r>
      <w:r w:rsidRPr="00D35650">
        <w:rPr>
          <w:sz w:val="22"/>
          <w:szCs w:val="22"/>
        </w:rPr>
        <w:t xml:space="preserve"> </w:t>
      </w:r>
      <w:r w:rsidR="00124A61" w:rsidRPr="00D35650">
        <w:rPr>
          <w:sz w:val="22"/>
          <w:szCs w:val="22"/>
        </w:rPr>
        <w:t>Fee Waived</w:t>
      </w:r>
      <w:r w:rsidRPr="00D35650">
        <w:rPr>
          <w:sz w:val="22"/>
          <w:szCs w:val="22"/>
        </w:rPr>
        <w:t xml:space="preserve"> </w:t>
      </w:r>
      <w:r w:rsidR="00124A61" w:rsidRPr="00D35650">
        <w:rPr>
          <w:sz w:val="22"/>
          <w:szCs w:val="22"/>
        </w:rPr>
        <w:tab/>
      </w:r>
      <w:r w:rsidR="00124A61" w:rsidRPr="00D35650">
        <w:rPr>
          <w:sz w:val="22"/>
          <w:szCs w:val="22"/>
        </w:rPr>
        <w:tab/>
        <w:t xml:space="preserve">      Fee Waived</w:t>
      </w:r>
      <w:r w:rsidRPr="00D35650">
        <w:rPr>
          <w:sz w:val="22"/>
          <w:szCs w:val="22"/>
        </w:rPr>
        <w:t xml:space="preserve"> </w:t>
      </w:r>
    </w:p>
    <w:p w:rsidR="00FA54E6" w:rsidRPr="00D35650" w:rsidRDefault="00FA54E6" w:rsidP="00FA54E6">
      <w:pPr>
        <w:pStyle w:val="Default"/>
        <w:spacing w:line="276" w:lineRule="auto"/>
        <w:rPr>
          <w:sz w:val="22"/>
          <w:szCs w:val="22"/>
        </w:rPr>
      </w:pPr>
      <w:r>
        <w:rPr>
          <w:color w:val="FF0000"/>
          <w:sz w:val="22"/>
          <w:szCs w:val="22"/>
        </w:rPr>
        <w:t xml:space="preserve">Online Registration: </w:t>
      </w:r>
      <w:r w:rsidR="002C510B" w:rsidRPr="002C510B">
        <w:rPr>
          <w:color w:val="FF0000"/>
          <w:sz w:val="22"/>
          <w:szCs w:val="22"/>
        </w:rPr>
        <w:t xml:space="preserve">Please use discount code: </w:t>
      </w:r>
      <w:proofErr w:type="spellStart"/>
      <w:r w:rsidR="002C510B" w:rsidRPr="002C510B">
        <w:rPr>
          <w:b/>
          <w:color w:val="FF0000"/>
          <w:sz w:val="22"/>
          <w:szCs w:val="22"/>
        </w:rPr>
        <w:t>psychosomatic.</w:t>
      </w:r>
      <w:r w:rsidR="002C510B">
        <w:rPr>
          <w:b/>
          <w:color w:val="FF0000"/>
          <w:sz w:val="22"/>
          <w:szCs w:val="22"/>
        </w:rPr>
        <w:t>student</w:t>
      </w:r>
      <w:proofErr w:type="spellEnd"/>
      <w:r w:rsidR="002C510B">
        <w:rPr>
          <w:b/>
          <w:color w:val="FF0000"/>
          <w:sz w:val="22"/>
          <w:szCs w:val="22"/>
        </w:rPr>
        <w:t xml:space="preserve"> </w:t>
      </w:r>
      <w:r w:rsidR="002C510B" w:rsidRPr="002C510B">
        <w:rPr>
          <w:color w:val="FF0000"/>
          <w:sz w:val="22"/>
          <w:szCs w:val="22"/>
        </w:rPr>
        <w:t>and click on</w:t>
      </w:r>
      <w:r>
        <w:rPr>
          <w:color w:val="FF0000"/>
          <w:sz w:val="22"/>
          <w:szCs w:val="22"/>
        </w:rPr>
        <w:t xml:space="preserve"> </w:t>
      </w:r>
      <w:r w:rsidRPr="002C510B">
        <w:rPr>
          <w:b/>
          <w:color w:val="FF0000"/>
          <w:sz w:val="22"/>
          <w:szCs w:val="22"/>
        </w:rPr>
        <w:t>Apply to Total</w:t>
      </w:r>
    </w:p>
    <w:p w:rsidR="008B5AC7" w:rsidRPr="00D35650" w:rsidRDefault="008B5AC7" w:rsidP="00772204">
      <w:pPr>
        <w:pStyle w:val="Default"/>
        <w:spacing w:line="276" w:lineRule="auto"/>
        <w:rPr>
          <w:b/>
          <w:bCs/>
          <w:sz w:val="22"/>
          <w:szCs w:val="22"/>
        </w:rPr>
      </w:pPr>
    </w:p>
    <w:p w:rsidR="00911ECC" w:rsidRPr="00D35650" w:rsidRDefault="00911ECC" w:rsidP="00772204">
      <w:pPr>
        <w:pStyle w:val="Default"/>
        <w:spacing w:line="276" w:lineRule="auto"/>
        <w:rPr>
          <w:sz w:val="22"/>
          <w:szCs w:val="22"/>
        </w:rPr>
      </w:pPr>
      <w:r w:rsidRPr="00D35650">
        <w:rPr>
          <w:b/>
          <w:bCs/>
          <w:sz w:val="22"/>
          <w:szCs w:val="22"/>
        </w:rPr>
        <w:t xml:space="preserve">Tuition includes: </w:t>
      </w:r>
    </w:p>
    <w:p w:rsidR="00911ECC" w:rsidRPr="00D35650" w:rsidRDefault="00911ECC" w:rsidP="00772204">
      <w:pPr>
        <w:pStyle w:val="Default"/>
        <w:spacing w:line="276" w:lineRule="auto"/>
        <w:rPr>
          <w:sz w:val="22"/>
          <w:szCs w:val="22"/>
        </w:rPr>
      </w:pPr>
      <w:r w:rsidRPr="00D35650">
        <w:rPr>
          <w:sz w:val="22"/>
          <w:szCs w:val="22"/>
        </w:rPr>
        <w:t xml:space="preserve">* All registration and conference materials </w:t>
      </w:r>
    </w:p>
    <w:p w:rsidR="00911ECC" w:rsidRPr="00D35650" w:rsidRDefault="00911ECC" w:rsidP="00772204">
      <w:pPr>
        <w:pStyle w:val="Default"/>
        <w:spacing w:line="276" w:lineRule="auto"/>
        <w:rPr>
          <w:sz w:val="22"/>
          <w:szCs w:val="22"/>
        </w:rPr>
      </w:pPr>
      <w:r w:rsidRPr="00D35650">
        <w:rPr>
          <w:sz w:val="22"/>
          <w:szCs w:val="22"/>
        </w:rPr>
        <w:t xml:space="preserve">* Refreshments and Lunch </w:t>
      </w:r>
    </w:p>
    <w:p w:rsidR="00911ECC" w:rsidRPr="00D35650" w:rsidRDefault="00911ECC" w:rsidP="00772204">
      <w:pPr>
        <w:pStyle w:val="Default"/>
        <w:spacing w:line="276" w:lineRule="auto"/>
        <w:rPr>
          <w:sz w:val="22"/>
          <w:szCs w:val="22"/>
        </w:rPr>
      </w:pPr>
      <w:r w:rsidRPr="00D35650">
        <w:rPr>
          <w:sz w:val="22"/>
          <w:szCs w:val="22"/>
        </w:rPr>
        <w:t xml:space="preserve">* Continuing </w:t>
      </w:r>
      <w:r w:rsidR="001E71AB" w:rsidRPr="00D35650">
        <w:rPr>
          <w:sz w:val="22"/>
          <w:szCs w:val="22"/>
        </w:rPr>
        <w:t>Education Credits and Continuing Medical Education Credits</w:t>
      </w:r>
    </w:p>
    <w:p w:rsidR="008B5AC7" w:rsidRPr="00D35650" w:rsidRDefault="008B5AC7" w:rsidP="00A247A6">
      <w:pPr>
        <w:pStyle w:val="Default"/>
        <w:spacing w:line="276" w:lineRule="auto"/>
        <w:jc w:val="both"/>
        <w:rPr>
          <w:sz w:val="22"/>
          <w:szCs w:val="22"/>
        </w:rPr>
      </w:pPr>
    </w:p>
    <w:p w:rsidR="00EC4A61" w:rsidRPr="00EC4A61" w:rsidRDefault="00575F50" w:rsidP="00EC4A61">
      <w:pPr>
        <w:widowControl/>
        <w:autoSpaceDE/>
        <w:autoSpaceDN/>
        <w:adjustRightInd/>
        <w:spacing w:after="240"/>
        <w:rPr>
          <w:rFonts w:ascii="Arial" w:hAnsi="Arial" w:cs="Arial"/>
          <w:sz w:val="22"/>
          <w:szCs w:val="22"/>
        </w:rPr>
      </w:pPr>
      <w:r>
        <w:rPr>
          <w:rFonts w:ascii="Arial" w:hAnsi="Arial" w:cs="Arial"/>
          <w:b/>
          <w:bCs/>
          <w:sz w:val="22"/>
          <w:szCs w:val="22"/>
        </w:rPr>
        <w:t xml:space="preserve">Instructions for registering at </w:t>
      </w:r>
      <w:hyperlink r:id="rId8" w:history="1">
        <w:r w:rsidRPr="00A9230D">
          <w:rPr>
            <w:rStyle w:val="Hyperlink"/>
            <w:rFonts w:ascii="Arial" w:hAnsi="Arial" w:cs="Arial"/>
            <w:b/>
            <w:sz w:val="22"/>
            <w:szCs w:val="22"/>
          </w:rPr>
          <w:t>http://bit.ly/2jG33OU</w:t>
        </w:r>
      </w:hyperlink>
      <w:r>
        <w:rPr>
          <w:rStyle w:val="Hyperlink"/>
          <w:rFonts w:ascii="Arial" w:hAnsi="Arial" w:cs="Arial"/>
          <w:b/>
          <w:sz w:val="22"/>
          <w:szCs w:val="22"/>
        </w:rPr>
        <w:t>.</w:t>
      </w:r>
    </w:p>
    <w:p w:rsidR="00EC4A61" w:rsidRPr="00EC4A61" w:rsidRDefault="00EC4A61" w:rsidP="00EC4A61">
      <w:pPr>
        <w:widowControl/>
        <w:autoSpaceDE/>
        <w:autoSpaceDN/>
        <w:adjustRightInd/>
        <w:rPr>
          <w:rFonts w:ascii="Arial" w:hAnsi="Arial" w:cs="Arial"/>
          <w:sz w:val="22"/>
          <w:szCs w:val="22"/>
        </w:rPr>
      </w:pPr>
      <w:r w:rsidRPr="00EC4A61">
        <w:rPr>
          <w:rFonts w:ascii="Arial" w:hAnsi="Arial" w:cs="Arial"/>
          <w:sz w:val="22"/>
          <w:szCs w:val="22"/>
        </w:rPr>
        <w:t>1.  Click on ‘Register Now’ (small box at bottom of page)</w:t>
      </w:r>
    </w:p>
    <w:p w:rsidR="00EC4A61" w:rsidRPr="00EC4A61" w:rsidRDefault="00EC4A61" w:rsidP="00EC4A61">
      <w:pPr>
        <w:widowControl/>
        <w:autoSpaceDE/>
        <w:autoSpaceDN/>
        <w:adjustRightInd/>
        <w:rPr>
          <w:rFonts w:ascii="Arial" w:hAnsi="Arial" w:cs="Arial"/>
          <w:sz w:val="22"/>
          <w:szCs w:val="22"/>
        </w:rPr>
      </w:pPr>
      <w:r w:rsidRPr="00EC4A61">
        <w:rPr>
          <w:rFonts w:ascii="Arial" w:hAnsi="Arial" w:cs="Arial"/>
          <w:sz w:val="22"/>
          <w:szCs w:val="22"/>
        </w:rPr>
        <w:t> </w:t>
      </w:r>
    </w:p>
    <w:p w:rsidR="00EC4A61" w:rsidRPr="00EC4A61" w:rsidRDefault="00EC4A61" w:rsidP="00EC4A61">
      <w:pPr>
        <w:widowControl/>
        <w:autoSpaceDE/>
        <w:autoSpaceDN/>
        <w:adjustRightInd/>
        <w:rPr>
          <w:rFonts w:ascii="Arial" w:hAnsi="Arial" w:cs="Arial"/>
          <w:sz w:val="22"/>
          <w:szCs w:val="22"/>
        </w:rPr>
      </w:pPr>
      <w:r w:rsidRPr="00EC4A61">
        <w:rPr>
          <w:rFonts w:ascii="Arial" w:hAnsi="Arial" w:cs="Arial"/>
          <w:sz w:val="22"/>
          <w:szCs w:val="22"/>
        </w:rPr>
        <w:t>2.  If Psychosomatic Medicine Conference 2017 appears under ‘Shopping Cart’, click on ‘Checkout’ (think of this as ‘continue’).</w:t>
      </w:r>
      <w:r w:rsidRPr="00EC4A61">
        <w:rPr>
          <w:rFonts w:ascii="Arial" w:hAnsi="Arial" w:cs="Arial"/>
          <w:sz w:val="22"/>
          <w:szCs w:val="22"/>
        </w:rPr>
        <w:br/>
      </w:r>
      <w:r w:rsidRPr="00EC4A61">
        <w:rPr>
          <w:rFonts w:ascii="Arial" w:hAnsi="Arial" w:cs="Arial"/>
          <w:sz w:val="22"/>
          <w:szCs w:val="22"/>
        </w:rPr>
        <w:br/>
        <w:t>3.  Register as a new registrant, or sign in if you already have an account (username is your e-mail).</w:t>
      </w:r>
      <w:r w:rsidRPr="00EC4A61">
        <w:rPr>
          <w:rFonts w:ascii="Arial" w:hAnsi="Arial" w:cs="Arial"/>
          <w:sz w:val="22"/>
          <w:szCs w:val="22"/>
        </w:rPr>
        <w:br/>
      </w:r>
      <w:r w:rsidRPr="00EC4A61">
        <w:rPr>
          <w:rFonts w:ascii="Arial" w:hAnsi="Arial" w:cs="Arial"/>
          <w:sz w:val="22"/>
          <w:szCs w:val="22"/>
        </w:rPr>
        <w:br/>
        <w:t>4.  When the conference name appears again, click on ‘Checkout’ (again, think of this as ‘continue’</w:t>
      </w:r>
      <w:proofErr w:type="gramStart"/>
      <w:r w:rsidRPr="00EC4A61">
        <w:rPr>
          <w:rFonts w:ascii="Arial" w:hAnsi="Arial" w:cs="Arial"/>
          <w:sz w:val="22"/>
          <w:szCs w:val="22"/>
        </w:rPr>
        <w:t>)</w:t>
      </w:r>
      <w:proofErr w:type="gramEnd"/>
      <w:r w:rsidRPr="00EC4A61">
        <w:rPr>
          <w:rFonts w:ascii="Arial" w:hAnsi="Arial" w:cs="Arial"/>
          <w:sz w:val="22"/>
          <w:szCs w:val="22"/>
        </w:rPr>
        <w:br/>
      </w:r>
      <w:r w:rsidRPr="00EC4A61">
        <w:rPr>
          <w:rFonts w:ascii="Arial" w:hAnsi="Arial" w:cs="Arial"/>
          <w:sz w:val="22"/>
          <w:szCs w:val="22"/>
        </w:rPr>
        <w:br/>
        <w:t>5.  Continuing Education Credit – Please use dropdown list for credential or choose Not Applicable (you must complete this). Click on ‘continue’.</w:t>
      </w:r>
      <w:r w:rsidRPr="00EC4A61">
        <w:rPr>
          <w:rFonts w:ascii="Arial" w:hAnsi="Arial" w:cs="Arial"/>
          <w:sz w:val="22"/>
          <w:szCs w:val="22"/>
        </w:rPr>
        <w:br/>
      </w:r>
      <w:r w:rsidRPr="00EC4A61">
        <w:rPr>
          <w:rFonts w:ascii="Arial" w:hAnsi="Arial" w:cs="Arial"/>
          <w:sz w:val="22"/>
          <w:szCs w:val="22"/>
        </w:rPr>
        <w:br/>
      </w:r>
      <w:r w:rsidRPr="00EC4A61">
        <w:rPr>
          <w:rFonts w:ascii="Arial" w:hAnsi="Arial" w:cs="Arial"/>
          <w:color w:val="FF0000"/>
          <w:sz w:val="22"/>
          <w:szCs w:val="22"/>
        </w:rPr>
        <w:t xml:space="preserve">6.  </w:t>
      </w:r>
      <w:r w:rsidRPr="003A07D3">
        <w:rPr>
          <w:rFonts w:ascii="Arial" w:hAnsi="Arial" w:cs="Arial"/>
          <w:b/>
          <w:bCs/>
          <w:color w:val="FF0000"/>
          <w:sz w:val="22"/>
          <w:szCs w:val="22"/>
        </w:rPr>
        <w:t>Enter your promotional code if applicable (please see above). Click on ‘Apply to Total’!</w:t>
      </w:r>
      <w:r w:rsidRPr="00EC4A61">
        <w:rPr>
          <w:rFonts w:ascii="Arial" w:hAnsi="Arial" w:cs="Arial"/>
          <w:b/>
          <w:bCs/>
          <w:sz w:val="22"/>
          <w:szCs w:val="22"/>
        </w:rPr>
        <w:br/>
      </w:r>
      <w:r w:rsidRPr="00EC4A61">
        <w:rPr>
          <w:rFonts w:ascii="Arial" w:hAnsi="Arial" w:cs="Arial"/>
          <w:b/>
          <w:bCs/>
          <w:sz w:val="22"/>
          <w:szCs w:val="22"/>
        </w:rPr>
        <w:br/>
      </w:r>
      <w:r w:rsidRPr="00EC4A61">
        <w:rPr>
          <w:rFonts w:ascii="Arial" w:hAnsi="Arial" w:cs="Arial"/>
          <w:sz w:val="22"/>
          <w:szCs w:val="22"/>
        </w:rPr>
        <w:t xml:space="preserve">7.  Add credit card information if applicable, and click on ‘Process Payment’. </w:t>
      </w:r>
      <w:r w:rsidRPr="00EC4A61">
        <w:rPr>
          <w:rFonts w:ascii="Arial" w:hAnsi="Arial" w:cs="Arial"/>
          <w:sz w:val="22"/>
          <w:szCs w:val="22"/>
        </w:rPr>
        <w:br/>
      </w:r>
      <w:r w:rsidRPr="00EC4A61">
        <w:rPr>
          <w:rFonts w:ascii="Arial" w:hAnsi="Arial" w:cs="Arial"/>
          <w:sz w:val="22"/>
          <w:szCs w:val="22"/>
        </w:rPr>
        <w:br/>
        <w:t>8.  Complete Transaction and print your receipt.</w:t>
      </w:r>
    </w:p>
    <w:p w:rsidR="00EC4A61" w:rsidRPr="00EC4A61" w:rsidRDefault="00EC4A61" w:rsidP="00A247A6">
      <w:pPr>
        <w:pStyle w:val="Default"/>
        <w:spacing w:line="276" w:lineRule="auto"/>
        <w:jc w:val="both"/>
        <w:rPr>
          <w:b/>
          <w:bCs/>
          <w:sz w:val="22"/>
          <w:szCs w:val="22"/>
        </w:rPr>
      </w:pPr>
    </w:p>
    <w:p w:rsidR="00EC4A61" w:rsidRPr="00EC4A61" w:rsidRDefault="00EC4A61" w:rsidP="00A247A6">
      <w:pPr>
        <w:pStyle w:val="Default"/>
        <w:spacing w:line="276" w:lineRule="auto"/>
        <w:jc w:val="both"/>
        <w:rPr>
          <w:b/>
          <w:bCs/>
          <w:sz w:val="22"/>
          <w:szCs w:val="22"/>
        </w:rPr>
      </w:pPr>
    </w:p>
    <w:p w:rsidR="00EC4A61" w:rsidRP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EC4A61" w:rsidRDefault="00EC4A61" w:rsidP="00A247A6">
      <w:pPr>
        <w:pStyle w:val="Default"/>
        <w:spacing w:line="276" w:lineRule="auto"/>
        <w:jc w:val="both"/>
        <w:rPr>
          <w:b/>
          <w:bCs/>
          <w:sz w:val="22"/>
          <w:szCs w:val="22"/>
        </w:rPr>
      </w:pPr>
    </w:p>
    <w:p w:rsidR="00911ECC" w:rsidRPr="00D35650" w:rsidRDefault="00911ECC" w:rsidP="00A247A6">
      <w:pPr>
        <w:pStyle w:val="Default"/>
        <w:spacing w:line="276" w:lineRule="auto"/>
        <w:jc w:val="both"/>
        <w:rPr>
          <w:sz w:val="22"/>
          <w:szCs w:val="22"/>
        </w:rPr>
      </w:pPr>
      <w:r w:rsidRPr="00D35650">
        <w:rPr>
          <w:b/>
          <w:bCs/>
          <w:sz w:val="22"/>
          <w:szCs w:val="22"/>
        </w:rPr>
        <w:t xml:space="preserve">Full tuition must accompany the form. </w:t>
      </w:r>
      <w:r w:rsidRPr="00D35650">
        <w:rPr>
          <w:sz w:val="22"/>
          <w:szCs w:val="22"/>
        </w:rPr>
        <w:t xml:space="preserve">A $25 administrative fee will be deducted from all refunds for </w:t>
      </w:r>
    </w:p>
    <w:p w:rsidR="00911ECC" w:rsidRPr="00D35650" w:rsidRDefault="00911ECC" w:rsidP="00A247A6">
      <w:pPr>
        <w:pStyle w:val="Default"/>
        <w:spacing w:line="276" w:lineRule="auto"/>
        <w:jc w:val="both"/>
        <w:rPr>
          <w:sz w:val="22"/>
          <w:szCs w:val="22"/>
        </w:rPr>
      </w:pPr>
      <w:proofErr w:type="gramStart"/>
      <w:r w:rsidRPr="00D35650">
        <w:rPr>
          <w:sz w:val="22"/>
          <w:szCs w:val="22"/>
        </w:rPr>
        <w:t>cancellations</w:t>
      </w:r>
      <w:proofErr w:type="gramEnd"/>
      <w:r w:rsidRPr="00D35650">
        <w:rPr>
          <w:sz w:val="22"/>
          <w:szCs w:val="22"/>
        </w:rPr>
        <w:t xml:space="preserve">. No refunds can be issued once the program has begun. Please return the registration form </w:t>
      </w:r>
    </w:p>
    <w:p w:rsidR="00911ECC" w:rsidRPr="00D35650" w:rsidRDefault="00911ECC" w:rsidP="00A247A6">
      <w:pPr>
        <w:pStyle w:val="Default"/>
        <w:spacing w:line="276" w:lineRule="auto"/>
        <w:jc w:val="both"/>
        <w:rPr>
          <w:sz w:val="22"/>
          <w:szCs w:val="22"/>
        </w:rPr>
      </w:pPr>
      <w:proofErr w:type="gramStart"/>
      <w:r w:rsidRPr="00D35650">
        <w:rPr>
          <w:sz w:val="22"/>
          <w:szCs w:val="22"/>
        </w:rPr>
        <w:t>and</w:t>
      </w:r>
      <w:proofErr w:type="gramEnd"/>
      <w:r w:rsidRPr="00D35650">
        <w:rPr>
          <w:sz w:val="22"/>
          <w:szCs w:val="22"/>
        </w:rPr>
        <w:t xml:space="preserve"> tuition by </w:t>
      </w:r>
      <w:r w:rsidRPr="00D35650">
        <w:rPr>
          <w:b/>
          <w:bCs/>
          <w:sz w:val="22"/>
          <w:szCs w:val="22"/>
        </w:rPr>
        <w:t xml:space="preserve">March </w:t>
      </w:r>
      <w:r w:rsidR="00266903" w:rsidRPr="00D35650">
        <w:rPr>
          <w:b/>
          <w:bCs/>
          <w:sz w:val="22"/>
          <w:szCs w:val="22"/>
        </w:rPr>
        <w:t>22, 2017</w:t>
      </w:r>
      <w:r w:rsidRPr="00D35650">
        <w:rPr>
          <w:b/>
          <w:bCs/>
          <w:sz w:val="22"/>
          <w:szCs w:val="22"/>
        </w:rPr>
        <w:t xml:space="preserve"> t</w:t>
      </w:r>
      <w:r w:rsidRPr="00D35650">
        <w:rPr>
          <w:sz w:val="22"/>
          <w:szCs w:val="22"/>
        </w:rPr>
        <w:t xml:space="preserve">o take advantage of the lowest tuition rate. </w:t>
      </w:r>
    </w:p>
    <w:p w:rsidR="008B5AC7" w:rsidRPr="00D35650" w:rsidRDefault="001F3DF8" w:rsidP="00772204">
      <w:pPr>
        <w:pStyle w:val="Default"/>
        <w:spacing w:line="276" w:lineRule="auto"/>
        <w:rPr>
          <w:sz w:val="22"/>
          <w:szCs w:val="22"/>
        </w:rPr>
      </w:pPr>
      <w:r>
        <w:rPr>
          <w:sz w:val="22"/>
          <w:szCs w:val="22"/>
        </w:rPr>
        <w:t xml:space="preserve"> </w:t>
      </w:r>
    </w:p>
    <w:p w:rsidR="005A1E37" w:rsidRPr="00D35650" w:rsidRDefault="005A1E37" w:rsidP="005A1E37">
      <w:pPr>
        <w:tabs>
          <w:tab w:val="left" w:pos="-720"/>
        </w:tabs>
        <w:suppressAutoHyphens/>
        <w:spacing w:line="240" w:lineRule="atLeast"/>
        <w:ind w:right="720"/>
        <w:rPr>
          <w:rFonts w:ascii="Arial" w:hAnsi="Arial" w:cs="Arial"/>
          <w:b/>
          <w:color w:val="000000"/>
          <w:spacing w:val="-2"/>
          <w:sz w:val="22"/>
          <w:szCs w:val="22"/>
        </w:rPr>
      </w:pPr>
      <w:r w:rsidRPr="00D35650">
        <w:rPr>
          <w:rFonts w:ascii="Arial" w:hAnsi="Arial" w:cs="Arial"/>
          <w:b/>
          <w:color w:val="000000"/>
          <w:spacing w:val="-2"/>
          <w:sz w:val="22"/>
          <w:szCs w:val="22"/>
        </w:rPr>
        <w:t xml:space="preserve">Only registration and credit card payments can be made at: </w:t>
      </w:r>
      <w:hyperlink r:id="rId9" w:history="1">
        <w:r w:rsidR="001F3DF8" w:rsidRPr="00A9230D">
          <w:rPr>
            <w:rStyle w:val="Hyperlink"/>
            <w:rFonts w:ascii="Arial" w:hAnsi="Arial" w:cs="Arial"/>
            <w:b/>
            <w:sz w:val="22"/>
            <w:szCs w:val="22"/>
          </w:rPr>
          <w:t>http://bit.ly/2jG33OU</w:t>
        </w:r>
      </w:hyperlink>
      <w:r w:rsidR="001F3DF8">
        <w:rPr>
          <w:rFonts w:ascii="Arial" w:hAnsi="Arial" w:cs="Arial"/>
          <w:b/>
          <w:sz w:val="22"/>
          <w:szCs w:val="22"/>
        </w:rPr>
        <w:t xml:space="preserve"> </w:t>
      </w:r>
      <w:r w:rsidR="001F3DF8" w:rsidRPr="001F3DF8">
        <w:rPr>
          <w:sz w:val="22"/>
          <w:szCs w:val="22"/>
        </w:rPr>
        <w:t xml:space="preserve"> </w:t>
      </w:r>
      <w:r w:rsidR="001F3DF8">
        <w:rPr>
          <w:sz w:val="22"/>
          <w:szCs w:val="22"/>
        </w:rPr>
        <w:br/>
      </w:r>
    </w:p>
    <w:p w:rsidR="005A1E37" w:rsidRPr="00D35650" w:rsidRDefault="005A1E37" w:rsidP="005A1E37">
      <w:pPr>
        <w:rPr>
          <w:rFonts w:ascii="Arial" w:hAnsi="Arial" w:cs="Arial"/>
          <w:sz w:val="22"/>
          <w:szCs w:val="22"/>
        </w:rPr>
      </w:pPr>
    </w:p>
    <w:p w:rsidR="005A1E37" w:rsidRPr="00D35650" w:rsidRDefault="005A1E37" w:rsidP="002C510B">
      <w:pPr>
        <w:tabs>
          <w:tab w:val="left" w:pos="-720"/>
        </w:tabs>
        <w:suppressAutoHyphens/>
        <w:spacing w:line="240" w:lineRule="atLeast"/>
        <w:ind w:right="720"/>
        <w:jc w:val="both"/>
        <w:rPr>
          <w:rFonts w:ascii="Arial" w:hAnsi="Arial" w:cs="Arial"/>
          <w:color w:val="000000"/>
          <w:spacing w:val="-2"/>
          <w:sz w:val="22"/>
          <w:szCs w:val="22"/>
        </w:rPr>
      </w:pPr>
      <w:r w:rsidRPr="00D35650">
        <w:rPr>
          <w:rFonts w:ascii="Arial" w:hAnsi="Arial" w:cs="Arial"/>
          <w:color w:val="000000"/>
          <w:spacing w:val="-2"/>
          <w:sz w:val="22"/>
          <w:szCs w:val="22"/>
        </w:rPr>
        <w:t>Please send your check (payable to OERP/WPIC) or UPMC Account Transfer information with the registration form</w:t>
      </w:r>
      <w:r w:rsidR="002C510B">
        <w:rPr>
          <w:rFonts w:ascii="Arial" w:hAnsi="Arial" w:cs="Arial"/>
          <w:color w:val="000000"/>
          <w:spacing w:val="-2"/>
          <w:sz w:val="22"/>
          <w:szCs w:val="22"/>
        </w:rPr>
        <w:t xml:space="preserve"> </w:t>
      </w:r>
      <w:r w:rsidRPr="00D35650">
        <w:rPr>
          <w:rFonts w:ascii="Arial" w:hAnsi="Arial" w:cs="Arial"/>
          <w:color w:val="000000"/>
          <w:spacing w:val="-2"/>
          <w:sz w:val="22"/>
          <w:szCs w:val="22"/>
        </w:rPr>
        <w:t>below to:</w:t>
      </w:r>
    </w:p>
    <w:p w:rsidR="005A1E37" w:rsidRPr="00D35650" w:rsidRDefault="005A1E37" w:rsidP="005A1E37">
      <w:pPr>
        <w:tabs>
          <w:tab w:val="left" w:pos="-720"/>
        </w:tabs>
        <w:suppressAutoHyphens/>
        <w:spacing w:line="240" w:lineRule="atLeast"/>
        <w:ind w:left="720" w:right="720" w:hanging="720"/>
        <w:jc w:val="both"/>
        <w:rPr>
          <w:rFonts w:ascii="Arial" w:hAnsi="Arial" w:cs="Arial"/>
          <w:color w:val="000000"/>
          <w:spacing w:val="-2"/>
          <w:sz w:val="22"/>
          <w:szCs w:val="22"/>
        </w:rPr>
      </w:pPr>
    </w:p>
    <w:p w:rsidR="00911ECC" w:rsidRPr="00D35650" w:rsidRDefault="00911ECC" w:rsidP="00772204">
      <w:pPr>
        <w:pStyle w:val="Default"/>
        <w:spacing w:line="276" w:lineRule="auto"/>
        <w:rPr>
          <w:sz w:val="22"/>
          <w:szCs w:val="22"/>
        </w:rPr>
      </w:pPr>
      <w:r w:rsidRPr="00D35650">
        <w:rPr>
          <w:b/>
          <w:bCs/>
          <w:sz w:val="22"/>
          <w:szCs w:val="22"/>
        </w:rPr>
        <w:t xml:space="preserve">Nancy Mundy </w:t>
      </w:r>
    </w:p>
    <w:p w:rsidR="00911ECC" w:rsidRPr="00D35650" w:rsidRDefault="00911ECC" w:rsidP="00772204">
      <w:pPr>
        <w:pStyle w:val="Default"/>
        <w:spacing w:line="276" w:lineRule="auto"/>
        <w:rPr>
          <w:sz w:val="22"/>
          <w:szCs w:val="22"/>
        </w:rPr>
      </w:pPr>
      <w:r w:rsidRPr="00D35650">
        <w:rPr>
          <w:sz w:val="22"/>
          <w:szCs w:val="22"/>
        </w:rPr>
        <w:t xml:space="preserve">OERP/WPIC </w:t>
      </w:r>
    </w:p>
    <w:p w:rsidR="00911ECC" w:rsidRPr="00D35650" w:rsidRDefault="00911ECC" w:rsidP="00772204">
      <w:pPr>
        <w:pStyle w:val="Default"/>
        <w:spacing w:line="276" w:lineRule="auto"/>
        <w:rPr>
          <w:sz w:val="22"/>
          <w:szCs w:val="22"/>
        </w:rPr>
      </w:pPr>
      <w:r w:rsidRPr="00D35650">
        <w:rPr>
          <w:sz w:val="22"/>
          <w:szCs w:val="22"/>
        </w:rPr>
        <w:t xml:space="preserve">Champion Commons Building, Room 322 </w:t>
      </w:r>
    </w:p>
    <w:p w:rsidR="00911ECC" w:rsidRPr="00D35650" w:rsidRDefault="00911ECC" w:rsidP="00772204">
      <w:pPr>
        <w:pStyle w:val="Default"/>
        <w:spacing w:line="276" w:lineRule="auto"/>
        <w:rPr>
          <w:sz w:val="22"/>
          <w:szCs w:val="22"/>
        </w:rPr>
      </w:pPr>
      <w:r w:rsidRPr="00D35650">
        <w:rPr>
          <w:sz w:val="22"/>
          <w:szCs w:val="22"/>
        </w:rPr>
        <w:t xml:space="preserve">3811 O'Hara Street </w:t>
      </w:r>
    </w:p>
    <w:p w:rsidR="00911ECC" w:rsidRPr="00D35650" w:rsidRDefault="00911ECC" w:rsidP="00772204">
      <w:pPr>
        <w:pStyle w:val="Default"/>
        <w:spacing w:line="276" w:lineRule="auto"/>
        <w:rPr>
          <w:sz w:val="22"/>
          <w:szCs w:val="22"/>
        </w:rPr>
      </w:pPr>
      <w:r w:rsidRPr="00D35650">
        <w:rPr>
          <w:sz w:val="22"/>
          <w:szCs w:val="22"/>
        </w:rPr>
        <w:t xml:space="preserve">Pittsburgh, PA 15213 </w:t>
      </w:r>
    </w:p>
    <w:p w:rsidR="005D2A25" w:rsidRPr="00D35650" w:rsidRDefault="005D2A25" w:rsidP="00772204">
      <w:pPr>
        <w:pStyle w:val="Default"/>
        <w:spacing w:line="276" w:lineRule="auto"/>
        <w:rPr>
          <w:sz w:val="22"/>
          <w:szCs w:val="22"/>
        </w:rPr>
      </w:pPr>
    </w:p>
    <w:p w:rsidR="00911ECC" w:rsidRPr="00D35650" w:rsidRDefault="00911ECC" w:rsidP="00772204">
      <w:pPr>
        <w:pStyle w:val="Default"/>
        <w:spacing w:line="276" w:lineRule="auto"/>
        <w:rPr>
          <w:sz w:val="22"/>
          <w:szCs w:val="22"/>
        </w:rPr>
      </w:pPr>
      <w:r w:rsidRPr="00D35650">
        <w:rPr>
          <w:sz w:val="22"/>
          <w:szCs w:val="22"/>
        </w:rPr>
        <w:t xml:space="preserve">Telephone: 412-204-9090 </w:t>
      </w:r>
    </w:p>
    <w:p w:rsidR="00911ECC" w:rsidRPr="00D35650" w:rsidRDefault="00911ECC" w:rsidP="00772204">
      <w:pPr>
        <w:pStyle w:val="Default"/>
        <w:spacing w:line="276" w:lineRule="auto"/>
        <w:rPr>
          <w:sz w:val="22"/>
          <w:szCs w:val="22"/>
        </w:rPr>
      </w:pPr>
      <w:r w:rsidRPr="00D35650">
        <w:rPr>
          <w:sz w:val="22"/>
          <w:szCs w:val="22"/>
        </w:rPr>
        <w:t xml:space="preserve">FAX: 412-204-9110 </w:t>
      </w:r>
    </w:p>
    <w:p w:rsidR="00911ECC" w:rsidRPr="00D35650" w:rsidRDefault="00911ECC" w:rsidP="00772204">
      <w:pPr>
        <w:pStyle w:val="Default"/>
        <w:spacing w:line="276" w:lineRule="auto"/>
        <w:rPr>
          <w:sz w:val="22"/>
          <w:szCs w:val="22"/>
        </w:rPr>
      </w:pPr>
      <w:r w:rsidRPr="00D35650">
        <w:rPr>
          <w:sz w:val="22"/>
          <w:szCs w:val="22"/>
        </w:rPr>
        <w:t xml:space="preserve">E-MAIL: mundynl@upmc.edu </w:t>
      </w:r>
    </w:p>
    <w:p w:rsidR="00911ECC" w:rsidRPr="00D35650" w:rsidRDefault="00911ECC" w:rsidP="00772204">
      <w:pPr>
        <w:pStyle w:val="Default"/>
        <w:spacing w:line="276" w:lineRule="auto"/>
        <w:rPr>
          <w:sz w:val="22"/>
          <w:szCs w:val="22"/>
        </w:rPr>
      </w:pPr>
      <w:r w:rsidRPr="00D35650">
        <w:rPr>
          <w:sz w:val="22"/>
          <w:szCs w:val="22"/>
        </w:rPr>
        <w:t xml:space="preserve">www.wpic.pitt.edu/oerp </w:t>
      </w:r>
    </w:p>
    <w:p w:rsidR="005D2A25" w:rsidRPr="00D35650" w:rsidRDefault="005D2A25" w:rsidP="00772204">
      <w:pPr>
        <w:tabs>
          <w:tab w:val="left" w:pos="-720"/>
        </w:tabs>
        <w:suppressAutoHyphens/>
        <w:spacing w:line="276" w:lineRule="auto"/>
        <w:ind w:right="720"/>
        <w:jc w:val="both"/>
        <w:rPr>
          <w:rFonts w:ascii="Arial" w:hAnsi="Arial" w:cs="Arial"/>
          <w:color w:val="000000"/>
          <w:spacing w:val="-2"/>
          <w:sz w:val="22"/>
          <w:szCs w:val="22"/>
        </w:rPr>
      </w:pPr>
    </w:p>
    <w:p w:rsidR="005D2A25" w:rsidRPr="00D35650" w:rsidRDefault="005D2A25" w:rsidP="00772204">
      <w:pPr>
        <w:tabs>
          <w:tab w:val="left" w:pos="-720"/>
          <w:tab w:val="left" w:pos="0"/>
        </w:tabs>
        <w:suppressAutoHyphens/>
        <w:spacing w:line="276" w:lineRule="auto"/>
        <w:jc w:val="both"/>
        <w:rPr>
          <w:rFonts w:ascii="Arial" w:hAnsi="Arial" w:cs="Arial"/>
          <w:color w:val="000000"/>
          <w:spacing w:val="-2"/>
          <w:sz w:val="22"/>
          <w:szCs w:val="22"/>
        </w:rPr>
      </w:pPr>
      <w:r w:rsidRPr="00D35650">
        <w:rPr>
          <w:rFonts w:ascii="Arial" w:hAnsi="Arial" w:cs="Arial"/>
          <w:noProof/>
          <w:color w:val="000000"/>
          <w:spacing w:val="-2"/>
          <w:sz w:val="22"/>
          <w:szCs w:val="22"/>
        </w:rPr>
        <w:drawing>
          <wp:anchor distT="0" distB="0" distL="114300" distR="114300" simplePos="0" relativeHeight="251660288" behindDoc="0" locked="0" layoutInCell="1" allowOverlap="1" wp14:anchorId="76536BE3" wp14:editId="795EE696">
            <wp:simplePos x="0" y="0"/>
            <wp:positionH relativeFrom="column">
              <wp:posOffset>20955</wp:posOffset>
            </wp:positionH>
            <wp:positionV relativeFrom="paragraph">
              <wp:posOffset>22225</wp:posOffset>
            </wp:positionV>
            <wp:extent cx="301752" cy="283464"/>
            <wp:effectExtent l="19050" t="19050" r="22225" b="21590"/>
            <wp:wrapSquare wrapText="bothSides"/>
            <wp:docPr id="3" name="Picture 3" descr="Handi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 cy="28346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EC4A61" w:rsidRDefault="00EC4A61" w:rsidP="00772204">
      <w:pPr>
        <w:tabs>
          <w:tab w:val="left" w:pos="-720"/>
          <w:tab w:val="left" w:pos="0"/>
        </w:tabs>
        <w:suppressAutoHyphens/>
        <w:spacing w:line="276" w:lineRule="auto"/>
        <w:jc w:val="both"/>
        <w:rPr>
          <w:rFonts w:ascii="Arial" w:hAnsi="Arial" w:cs="Arial"/>
          <w:i/>
          <w:iCs/>
          <w:color w:val="000000"/>
          <w:spacing w:val="-2"/>
          <w:sz w:val="22"/>
          <w:szCs w:val="22"/>
        </w:rPr>
      </w:pPr>
    </w:p>
    <w:p w:rsidR="00772204" w:rsidRPr="00D35650" w:rsidRDefault="005D2A25" w:rsidP="00772204">
      <w:pPr>
        <w:tabs>
          <w:tab w:val="left" w:pos="-720"/>
          <w:tab w:val="left" w:pos="0"/>
        </w:tabs>
        <w:suppressAutoHyphens/>
        <w:spacing w:line="276" w:lineRule="auto"/>
        <w:jc w:val="both"/>
        <w:rPr>
          <w:rFonts w:ascii="Arial" w:hAnsi="Arial" w:cs="Arial"/>
          <w:i/>
          <w:iCs/>
          <w:color w:val="000000"/>
          <w:spacing w:val="-2"/>
          <w:sz w:val="22"/>
          <w:szCs w:val="22"/>
        </w:rPr>
      </w:pPr>
      <w:r w:rsidRPr="00D35650">
        <w:rPr>
          <w:rFonts w:ascii="Arial" w:hAnsi="Arial" w:cs="Arial"/>
          <w:i/>
          <w:iCs/>
          <w:color w:val="000000"/>
          <w:spacing w:val="-2"/>
          <w:sz w:val="22"/>
          <w:szCs w:val="22"/>
        </w:rPr>
        <w:t xml:space="preserve">We encourage participation by all individuals.  If you have a disability, advance notification of any special needs will help us better serve you.  Please notify us of your needs at least </w:t>
      </w:r>
      <w:r w:rsidRPr="00D35650">
        <w:rPr>
          <w:rFonts w:ascii="Arial" w:hAnsi="Arial" w:cs="Arial"/>
          <w:b/>
          <w:bCs/>
          <w:i/>
          <w:iCs/>
          <w:color w:val="000000"/>
          <w:spacing w:val="-2"/>
          <w:sz w:val="22"/>
          <w:szCs w:val="22"/>
        </w:rPr>
        <w:t>two</w:t>
      </w:r>
      <w:r w:rsidRPr="00D35650">
        <w:rPr>
          <w:rFonts w:ascii="Arial" w:hAnsi="Arial" w:cs="Arial"/>
          <w:i/>
          <w:iCs/>
          <w:color w:val="000000"/>
          <w:spacing w:val="-2"/>
          <w:sz w:val="22"/>
          <w:szCs w:val="22"/>
        </w:rPr>
        <w:t xml:space="preserve"> weeks in advance of the program by calling Nancy Mundy at 412-204-9090.</w:t>
      </w:r>
    </w:p>
    <w:p w:rsidR="003A07D3" w:rsidRDefault="003A07D3" w:rsidP="002C510B">
      <w:pPr>
        <w:pStyle w:val="Default"/>
        <w:pageBreakBefore/>
        <w:rPr>
          <w:b/>
          <w:bCs/>
        </w:rPr>
      </w:pPr>
    </w:p>
    <w:p w:rsidR="003A07D3" w:rsidRPr="00A24C4B" w:rsidRDefault="003A07D3" w:rsidP="003A07D3">
      <w:pPr>
        <w:tabs>
          <w:tab w:val="left" w:pos="-720"/>
          <w:tab w:val="left" w:pos="0"/>
        </w:tabs>
        <w:suppressAutoHyphens/>
        <w:spacing w:line="276" w:lineRule="auto"/>
        <w:jc w:val="both"/>
        <w:rPr>
          <w:rFonts w:ascii="Arial" w:hAnsi="Arial" w:cs="Arial"/>
          <w:i/>
          <w:iCs/>
          <w:color w:val="000000"/>
          <w:spacing w:val="-2"/>
        </w:rPr>
      </w:pPr>
      <w:r w:rsidRPr="00A24C4B">
        <w:rPr>
          <w:rFonts w:ascii="Arial" w:hAnsi="Arial" w:cs="Arial"/>
          <w:b/>
          <w:spacing w:val="-2"/>
        </w:rPr>
        <w:t>Registration Form</w:t>
      </w:r>
      <w:r w:rsidRPr="00A24C4B">
        <w:rPr>
          <w:rFonts w:ascii="Arial" w:hAnsi="Arial" w:cs="Arial"/>
          <w:spacing w:val="-2"/>
        </w:rPr>
        <w:t xml:space="preserve"> </w:t>
      </w:r>
    </w:p>
    <w:p w:rsidR="003A07D3" w:rsidRPr="00D35650" w:rsidRDefault="003A07D3" w:rsidP="003A07D3">
      <w:pPr>
        <w:tabs>
          <w:tab w:val="left" w:pos="-90"/>
          <w:tab w:val="left" w:pos="9360"/>
        </w:tabs>
        <w:suppressAutoHyphens/>
        <w:spacing w:line="276" w:lineRule="auto"/>
        <w:ind w:right="720"/>
        <w:jc w:val="both"/>
        <w:rPr>
          <w:rFonts w:ascii="Arial" w:hAnsi="Arial" w:cs="Arial"/>
          <w:b/>
          <w:bCs/>
          <w:spacing w:val="-2"/>
          <w:sz w:val="22"/>
          <w:szCs w:val="22"/>
        </w:rPr>
      </w:pPr>
      <w:r w:rsidRPr="00D35650">
        <w:rPr>
          <w:rFonts w:ascii="Arial" w:hAnsi="Arial" w:cs="Arial"/>
          <w:b/>
          <w:bCs/>
          <w:spacing w:val="-2"/>
          <w:sz w:val="22"/>
          <w:szCs w:val="22"/>
        </w:rPr>
        <w:t>Psychosomatic Medicine Conference</w:t>
      </w:r>
    </w:p>
    <w:p w:rsidR="003A07D3" w:rsidRPr="00D35650" w:rsidRDefault="003A07D3" w:rsidP="003A07D3">
      <w:pPr>
        <w:tabs>
          <w:tab w:val="left" w:pos="-90"/>
          <w:tab w:val="left" w:pos="9360"/>
        </w:tabs>
        <w:suppressAutoHyphens/>
        <w:spacing w:line="276" w:lineRule="auto"/>
        <w:ind w:right="720"/>
        <w:jc w:val="both"/>
        <w:rPr>
          <w:rFonts w:ascii="Arial" w:hAnsi="Arial" w:cs="Arial"/>
          <w:b/>
          <w:bCs/>
          <w:spacing w:val="-2"/>
          <w:sz w:val="22"/>
          <w:szCs w:val="22"/>
        </w:rPr>
      </w:pPr>
      <w:r w:rsidRPr="00D35650">
        <w:rPr>
          <w:rFonts w:ascii="Arial" w:hAnsi="Arial" w:cs="Arial"/>
          <w:b/>
          <w:bCs/>
          <w:spacing w:val="-2"/>
          <w:sz w:val="22"/>
          <w:szCs w:val="22"/>
        </w:rPr>
        <w:t>Saturday, April 22, 2017 (MD09)</w:t>
      </w:r>
    </w:p>
    <w:p w:rsidR="003A07D3" w:rsidRPr="00D35650" w:rsidRDefault="003A07D3" w:rsidP="003A07D3">
      <w:pPr>
        <w:tabs>
          <w:tab w:val="left" w:pos="-90"/>
          <w:tab w:val="left" w:pos="9360"/>
        </w:tabs>
        <w:suppressAutoHyphens/>
        <w:spacing w:line="240" w:lineRule="atLeast"/>
        <w:ind w:right="720"/>
        <w:jc w:val="both"/>
        <w:rPr>
          <w:rFonts w:ascii="Arial" w:hAnsi="Arial" w:cs="Arial"/>
          <w:spacing w:val="-2"/>
          <w:sz w:val="22"/>
          <w:szCs w:val="22"/>
        </w:rPr>
      </w:pPr>
    </w:p>
    <w:p w:rsidR="003A07D3" w:rsidRPr="00D35650" w:rsidRDefault="003A07D3" w:rsidP="003A07D3">
      <w:pPr>
        <w:tabs>
          <w:tab w:val="left" w:pos="-90"/>
          <w:tab w:val="left" w:pos="9360"/>
        </w:tabs>
        <w:suppressAutoHyphens/>
        <w:spacing w:line="240" w:lineRule="atLeast"/>
        <w:ind w:right="720"/>
        <w:jc w:val="both"/>
        <w:rPr>
          <w:rFonts w:ascii="Arial" w:hAnsi="Arial" w:cs="Arial"/>
          <w:i/>
          <w:iCs/>
          <w:spacing w:val="-2"/>
          <w:sz w:val="22"/>
          <w:szCs w:val="22"/>
        </w:rPr>
      </w:pPr>
      <w:r w:rsidRPr="00D35650">
        <w:rPr>
          <w:rFonts w:ascii="Arial" w:hAnsi="Arial" w:cs="Arial"/>
          <w:i/>
          <w:iCs/>
          <w:spacing w:val="-2"/>
          <w:sz w:val="22"/>
          <w:szCs w:val="22"/>
        </w:rPr>
        <w:t>Please type or print clearly; photocopy for additional registrants.</w:t>
      </w:r>
    </w:p>
    <w:p w:rsidR="003A07D3" w:rsidRPr="00D35650" w:rsidRDefault="003A07D3" w:rsidP="003A07D3">
      <w:pPr>
        <w:tabs>
          <w:tab w:val="left" w:pos="-90"/>
          <w:tab w:val="left" w:pos="9360"/>
        </w:tabs>
        <w:suppressAutoHyphens/>
        <w:spacing w:line="240" w:lineRule="atLeast"/>
        <w:ind w:right="720"/>
        <w:jc w:val="both"/>
        <w:rPr>
          <w:rFonts w:ascii="Arial" w:hAnsi="Arial" w:cs="Arial"/>
          <w:b/>
          <w:iCs/>
          <w:spacing w:val="-2"/>
          <w:sz w:val="22"/>
          <w:szCs w:val="22"/>
        </w:rPr>
      </w:pPr>
      <w:r w:rsidRPr="00D35650">
        <w:rPr>
          <w:rFonts w:ascii="Arial" w:hAnsi="Arial" w:cs="Arial"/>
          <w:b/>
          <w:iCs/>
          <w:spacing w:val="-2"/>
          <w:sz w:val="22"/>
          <w:szCs w:val="22"/>
        </w:rPr>
        <w:t>Register by March 22, 2017 for lowest tuition rate.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71"/>
        <w:gridCol w:w="367"/>
        <w:gridCol w:w="182"/>
        <w:gridCol w:w="547"/>
        <w:gridCol w:w="423"/>
        <w:gridCol w:w="660"/>
        <w:gridCol w:w="872"/>
        <w:gridCol w:w="699"/>
        <w:gridCol w:w="720"/>
        <w:gridCol w:w="631"/>
        <w:gridCol w:w="484"/>
        <w:gridCol w:w="4213"/>
      </w:tblGrid>
      <w:tr w:rsidR="003A07D3" w:rsidRPr="00D35650" w:rsidTr="0055553D">
        <w:tc>
          <w:tcPr>
            <w:tcW w:w="4950" w:type="dxa"/>
            <w:gridSpan w:val="9"/>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Social Security Number (Last five digits only):</w:t>
            </w:r>
          </w:p>
        </w:tc>
        <w:tc>
          <w:tcPr>
            <w:tcW w:w="6048" w:type="dxa"/>
            <w:gridSpan w:val="4"/>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____ -- ____ ____ ____ ____</w:t>
            </w:r>
          </w:p>
        </w:tc>
      </w:tr>
      <w:tr w:rsidR="003A07D3" w:rsidRPr="00D35650" w:rsidTr="0055553D">
        <w:tc>
          <w:tcPr>
            <w:tcW w:w="1567" w:type="dxa"/>
            <w:gridSpan w:val="3"/>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 w:val="right" w:pos="5088"/>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First Name:</w:t>
            </w:r>
          </w:p>
        </w:tc>
        <w:tc>
          <w:tcPr>
            <w:tcW w:w="3383" w:type="dxa"/>
            <w:gridSpan w:val="6"/>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 w:val="right" w:pos="5088"/>
              </w:tabs>
              <w:suppressAutoHyphens/>
              <w:spacing w:line="276" w:lineRule="auto"/>
              <w:jc w:val="both"/>
              <w:rPr>
                <w:rFonts w:ascii="Arial" w:hAnsi="Arial" w:cs="Arial"/>
                <w:spacing w:val="-2"/>
                <w:sz w:val="22"/>
                <w:szCs w:val="22"/>
              </w:rPr>
            </w:pPr>
          </w:p>
        </w:tc>
        <w:tc>
          <w:tcPr>
            <w:tcW w:w="1835" w:type="dxa"/>
            <w:gridSpan w:val="3"/>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 w:val="right" w:pos="5088"/>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Last Name:</w:t>
            </w:r>
          </w:p>
        </w:tc>
        <w:tc>
          <w:tcPr>
            <w:tcW w:w="4213" w:type="dxa"/>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 w:val="right" w:pos="5088"/>
              </w:tabs>
              <w:suppressAutoHyphens/>
              <w:spacing w:line="276" w:lineRule="auto"/>
              <w:jc w:val="both"/>
              <w:rPr>
                <w:rFonts w:ascii="Arial" w:hAnsi="Arial" w:cs="Arial"/>
                <w:spacing w:val="-2"/>
                <w:sz w:val="22"/>
                <w:szCs w:val="22"/>
              </w:rPr>
            </w:pPr>
          </w:p>
        </w:tc>
      </w:tr>
      <w:tr w:rsidR="003A07D3" w:rsidRPr="00D35650" w:rsidTr="0055553D">
        <w:tc>
          <w:tcPr>
            <w:tcW w:w="6301" w:type="dxa"/>
            <w:gridSpan w:val="11"/>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Degree(s) to be noted on name badge (</w:t>
            </w:r>
            <w:r w:rsidRPr="00D35650">
              <w:rPr>
                <w:rFonts w:ascii="Arial" w:hAnsi="Arial" w:cs="Arial"/>
                <w:i/>
                <w:spacing w:val="-2"/>
                <w:sz w:val="22"/>
                <w:szCs w:val="22"/>
              </w:rPr>
              <w:t>e.g. MD, PhD)</w:t>
            </w:r>
          </w:p>
        </w:tc>
        <w:tc>
          <w:tcPr>
            <w:tcW w:w="4697" w:type="dxa"/>
            <w:gridSpan w:val="2"/>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2719" w:type="dxa"/>
            <w:gridSpan w:val="6"/>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 w:val="left" w:pos="3285"/>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Institutional Affiliation:</w:t>
            </w:r>
          </w:p>
        </w:tc>
        <w:tc>
          <w:tcPr>
            <w:tcW w:w="8279" w:type="dxa"/>
            <w:gridSpan w:val="7"/>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 w:val="left" w:pos="3285"/>
              </w:tabs>
              <w:suppressAutoHyphens/>
              <w:spacing w:line="276" w:lineRule="auto"/>
              <w:jc w:val="both"/>
              <w:rPr>
                <w:rFonts w:ascii="Arial" w:hAnsi="Arial" w:cs="Arial"/>
                <w:spacing w:val="-2"/>
                <w:sz w:val="22"/>
                <w:szCs w:val="22"/>
              </w:rPr>
            </w:pPr>
          </w:p>
        </w:tc>
      </w:tr>
      <w:tr w:rsidR="003A07D3" w:rsidRPr="00D35650" w:rsidTr="0055553D">
        <w:tc>
          <w:tcPr>
            <w:tcW w:w="1749" w:type="dxa"/>
            <w:gridSpan w:val="4"/>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Address:</w:t>
            </w:r>
          </w:p>
        </w:tc>
        <w:tc>
          <w:tcPr>
            <w:tcW w:w="9249" w:type="dxa"/>
            <w:gridSpan w:val="9"/>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1749" w:type="dxa"/>
            <w:gridSpan w:val="4"/>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Address 2:</w:t>
            </w:r>
          </w:p>
        </w:tc>
        <w:tc>
          <w:tcPr>
            <w:tcW w:w="9249" w:type="dxa"/>
            <w:gridSpan w:val="9"/>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829" w:type="dxa"/>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City:</w:t>
            </w:r>
          </w:p>
        </w:tc>
        <w:tc>
          <w:tcPr>
            <w:tcW w:w="2550" w:type="dxa"/>
            <w:gridSpan w:val="6"/>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c>
          <w:tcPr>
            <w:tcW w:w="872" w:type="dxa"/>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State:</w:t>
            </w:r>
          </w:p>
        </w:tc>
        <w:tc>
          <w:tcPr>
            <w:tcW w:w="699" w:type="dxa"/>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c>
          <w:tcPr>
            <w:tcW w:w="720" w:type="dxa"/>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 xml:space="preserve">Zip </w:t>
            </w:r>
          </w:p>
        </w:tc>
        <w:tc>
          <w:tcPr>
            <w:tcW w:w="5328" w:type="dxa"/>
            <w:gridSpan w:val="3"/>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1200" w:type="dxa"/>
            <w:gridSpan w:val="2"/>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County:</w:t>
            </w:r>
          </w:p>
        </w:tc>
        <w:tc>
          <w:tcPr>
            <w:tcW w:w="9798" w:type="dxa"/>
            <w:gridSpan w:val="11"/>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2296" w:type="dxa"/>
            <w:gridSpan w:val="5"/>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 xml:space="preserve">Day Telephone: </w:t>
            </w:r>
          </w:p>
        </w:tc>
        <w:tc>
          <w:tcPr>
            <w:tcW w:w="8702" w:type="dxa"/>
            <w:gridSpan w:val="8"/>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c>
          <w:tcPr>
            <w:tcW w:w="2296" w:type="dxa"/>
            <w:gridSpan w:val="5"/>
            <w:tcBorders>
              <w:top w:val="single" w:sz="4" w:space="0" w:color="auto"/>
              <w:left w:val="single" w:sz="4" w:space="0" w:color="auto"/>
              <w:bottom w:val="single" w:sz="4" w:space="0" w:color="auto"/>
              <w:right w:val="single" w:sz="4" w:space="0" w:color="auto"/>
            </w:tcBorders>
            <w:hideMark/>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r w:rsidRPr="00D35650">
              <w:rPr>
                <w:rFonts w:ascii="Arial" w:hAnsi="Arial" w:cs="Arial"/>
                <w:spacing w:val="-2"/>
                <w:sz w:val="22"/>
                <w:szCs w:val="22"/>
              </w:rPr>
              <w:t>E-Mail Address:</w:t>
            </w:r>
          </w:p>
        </w:tc>
        <w:tc>
          <w:tcPr>
            <w:tcW w:w="8702" w:type="dxa"/>
            <w:gridSpan w:val="8"/>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720"/>
              </w:tabs>
              <w:suppressAutoHyphens/>
              <w:spacing w:line="276" w:lineRule="auto"/>
              <w:jc w:val="both"/>
              <w:rPr>
                <w:rFonts w:ascii="Arial" w:hAnsi="Arial" w:cs="Arial"/>
                <w:spacing w:val="-2"/>
                <w:sz w:val="22"/>
                <w:szCs w:val="22"/>
              </w:rPr>
            </w:pPr>
          </w:p>
        </w:tc>
      </w:tr>
      <w:tr w:rsidR="003A07D3" w:rsidRPr="00D35650" w:rsidTr="0055553D">
        <w:tblPrEx>
          <w:tblLook w:val="04A0" w:firstRow="1" w:lastRow="0" w:firstColumn="1" w:lastColumn="0" w:noHBand="0" w:noVBand="1"/>
        </w:tblPrEx>
        <w:trPr>
          <w:trHeight w:val="935"/>
        </w:trPr>
        <w:tc>
          <w:tcPr>
            <w:tcW w:w="10998" w:type="dxa"/>
            <w:gridSpan w:val="13"/>
            <w:tcBorders>
              <w:top w:val="single" w:sz="4" w:space="0" w:color="auto"/>
              <w:left w:val="single" w:sz="4" w:space="0" w:color="auto"/>
              <w:bottom w:val="single" w:sz="4" w:space="0" w:color="auto"/>
              <w:right w:val="single" w:sz="4" w:space="0" w:color="auto"/>
            </w:tcBorders>
          </w:tcPr>
          <w:p w:rsidR="003A07D3" w:rsidRPr="00D35650" w:rsidRDefault="003A07D3" w:rsidP="0055553D">
            <w:pPr>
              <w:tabs>
                <w:tab w:val="left" w:pos="240"/>
              </w:tabs>
              <w:rPr>
                <w:rFonts w:ascii="Arial" w:hAnsi="Arial" w:cs="Arial"/>
                <w:b/>
                <w:bCs/>
                <w:sz w:val="22"/>
                <w:szCs w:val="22"/>
              </w:rPr>
            </w:pPr>
            <w:r w:rsidRPr="00D35650">
              <w:rPr>
                <w:rFonts w:ascii="Arial" w:hAnsi="Arial" w:cs="Arial"/>
                <w:b/>
                <w:bCs/>
                <w:sz w:val="22"/>
                <w:szCs w:val="22"/>
              </w:rPr>
              <w:t>For Continuing Education purposes, please check if you are:</w:t>
            </w:r>
          </w:p>
          <w:p w:rsidR="003A07D3" w:rsidRPr="00D35650" w:rsidRDefault="003A07D3" w:rsidP="0055553D">
            <w:pPr>
              <w:tabs>
                <w:tab w:val="left" w:pos="240"/>
              </w:tabs>
              <w:spacing w:line="360" w:lineRule="auto"/>
              <w:rPr>
                <w:rFonts w:ascii="Arial" w:hAnsi="Arial" w:cs="Arial"/>
                <w:sz w:val="22"/>
                <w:szCs w:val="22"/>
              </w:rPr>
            </w:pPr>
            <w:r w:rsidRPr="00D35650">
              <w:rPr>
                <w:rFonts w:ascii="Arial" w:hAnsi="Arial" w:cs="Arial"/>
                <w:sz w:val="22"/>
                <w:szCs w:val="22"/>
              </w:rPr>
              <w:t>□ CADC/CCDP       □ NBCC Counselor     □ Nurse       □ Psychologist</w:t>
            </w:r>
            <w:r w:rsidRPr="00D35650">
              <w:rPr>
                <w:rFonts w:ascii="Arial" w:hAnsi="Arial" w:cs="Arial"/>
                <w:sz w:val="22"/>
                <w:szCs w:val="22"/>
              </w:rPr>
              <w:tab/>
              <w:t xml:space="preserve">     </w:t>
            </w:r>
          </w:p>
          <w:p w:rsidR="003A07D3" w:rsidRPr="00D35650" w:rsidRDefault="003A07D3" w:rsidP="0055553D">
            <w:pPr>
              <w:tabs>
                <w:tab w:val="left" w:pos="240"/>
              </w:tabs>
              <w:spacing w:line="360" w:lineRule="auto"/>
              <w:rPr>
                <w:rFonts w:ascii="Arial" w:hAnsi="Arial" w:cs="Arial"/>
                <w:sz w:val="22"/>
                <w:szCs w:val="22"/>
              </w:rPr>
            </w:pPr>
            <w:r w:rsidRPr="00D35650">
              <w:rPr>
                <w:rFonts w:ascii="Arial" w:hAnsi="Arial" w:cs="Arial"/>
                <w:sz w:val="22"/>
                <w:szCs w:val="22"/>
              </w:rPr>
              <w:t xml:space="preserve"> □ Physician/MD       □ Social Worker (</w:t>
            </w:r>
            <w:r w:rsidRPr="00D35650">
              <w:rPr>
                <w:rFonts w:ascii="Arial" w:hAnsi="Arial" w:cs="Arial"/>
                <w:color w:val="000000"/>
                <w:sz w:val="22"/>
                <w:szCs w:val="22"/>
              </w:rPr>
              <w:t>LSW/LCSW/LPC/LMFT)</w:t>
            </w:r>
            <w:r w:rsidRPr="00D35650">
              <w:rPr>
                <w:rFonts w:ascii="Arial" w:hAnsi="Arial" w:cs="Arial"/>
                <w:sz w:val="22"/>
                <w:szCs w:val="22"/>
              </w:rPr>
              <w:t xml:space="preserve">   □ Certified Peer Specialist        </w:t>
            </w:r>
          </w:p>
        </w:tc>
      </w:tr>
    </w:tbl>
    <w:p w:rsidR="003A07D3" w:rsidRPr="00D35650" w:rsidRDefault="003A07D3" w:rsidP="003A07D3">
      <w:pPr>
        <w:widowControl/>
        <w:spacing w:line="360" w:lineRule="auto"/>
        <w:rPr>
          <w:rFonts w:ascii="Arial" w:hAnsi="Arial" w:cs="Arial"/>
          <w:color w:val="000000"/>
          <w:sz w:val="22"/>
          <w:szCs w:val="22"/>
        </w:rPr>
      </w:pPr>
      <w:r w:rsidRPr="00D35650">
        <w:rPr>
          <w:rFonts w:ascii="Arial" w:hAnsi="Arial" w:cs="Arial"/>
          <w:b/>
          <w:bCs/>
          <w:color w:val="000000"/>
          <w:sz w:val="22"/>
          <w:szCs w:val="22"/>
        </w:rPr>
        <w:t xml:space="preserve">Please indicate which workshops you plan to attend </w:t>
      </w:r>
      <w:r w:rsidRPr="00D35650">
        <w:rPr>
          <w:rFonts w:ascii="Arial" w:hAnsi="Arial" w:cs="Arial"/>
          <w:i/>
          <w:iCs/>
          <w:color w:val="000000"/>
          <w:sz w:val="22"/>
          <w:szCs w:val="22"/>
        </w:rPr>
        <w:t xml:space="preserve">(Please circle): </w:t>
      </w:r>
    </w:p>
    <w:p w:rsidR="003A07D3" w:rsidRPr="00D35650" w:rsidRDefault="003A07D3" w:rsidP="003A07D3">
      <w:pPr>
        <w:widowControl/>
        <w:spacing w:line="360" w:lineRule="auto"/>
        <w:rPr>
          <w:rFonts w:ascii="Arial" w:hAnsi="Arial" w:cs="Arial"/>
          <w:color w:val="000000"/>
          <w:sz w:val="22"/>
          <w:szCs w:val="22"/>
        </w:rPr>
      </w:pPr>
      <w:r w:rsidRPr="00D35650">
        <w:rPr>
          <w:rFonts w:ascii="Arial" w:hAnsi="Arial" w:cs="Arial"/>
          <w:b/>
          <w:bCs/>
          <w:i/>
          <w:iCs/>
          <w:color w:val="000000"/>
          <w:sz w:val="22"/>
          <w:szCs w:val="22"/>
        </w:rPr>
        <w:t xml:space="preserve">Breakout Session A: </w:t>
      </w:r>
      <w:r w:rsidRPr="00D35650">
        <w:rPr>
          <w:rFonts w:ascii="Arial" w:hAnsi="Arial" w:cs="Arial"/>
          <w:b/>
          <w:bCs/>
          <w:color w:val="000000"/>
          <w:sz w:val="22"/>
          <w:szCs w:val="22"/>
        </w:rPr>
        <w:t xml:space="preserve">A1 A2 </w:t>
      </w:r>
    </w:p>
    <w:p w:rsidR="003A07D3" w:rsidRPr="00D35650" w:rsidRDefault="003A07D3" w:rsidP="003A07D3">
      <w:pPr>
        <w:widowControl/>
        <w:spacing w:line="360" w:lineRule="auto"/>
        <w:rPr>
          <w:rFonts w:ascii="Arial" w:hAnsi="Arial" w:cs="Arial"/>
          <w:color w:val="000000"/>
          <w:sz w:val="22"/>
          <w:szCs w:val="22"/>
        </w:rPr>
      </w:pPr>
      <w:r w:rsidRPr="00D35650">
        <w:rPr>
          <w:rFonts w:ascii="Arial" w:hAnsi="Arial" w:cs="Arial"/>
          <w:b/>
          <w:bCs/>
          <w:i/>
          <w:iCs/>
          <w:color w:val="000000"/>
          <w:sz w:val="22"/>
          <w:szCs w:val="22"/>
        </w:rPr>
        <w:t xml:space="preserve">Breakout Session B: </w:t>
      </w:r>
      <w:r w:rsidRPr="00D35650">
        <w:rPr>
          <w:rFonts w:ascii="Arial" w:hAnsi="Arial" w:cs="Arial"/>
          <w:b/>
          <w:bCs/>
          <w:color w:val="000000"/>
          <w:sz w:val="22"/>
          <w:szCs w:val="22"/>
        </w:rPr>
        <w:t xml:space="preserve">B1 B2 </w:t>
      </w:r>
    </w:p>
    <w:p w:rsidR="003A07D3" w:rsidRPr="00D35650" w:rsidRDefault="003A07D3" w:rsidP="003A07D3">
      <w:pPr>
        <w:widowControl/>
        <w:spacing w:line="360" w:lineRule="auto"/>
        <w:rPr>
          <w:rFonts w:ascii="Arial" w:hAnsi="Arial" w:cs="Arial"/>
          <w:color w:val="000000"/>
          <w:sz w:val="22"/>
          <w:szCs w:val="22"/>
        </w:rPr>
      </w:pPr>
      <w:r w:rsidRPr="00D35650">
        <w:rPr>
          <w:rFonts w:ascii="Arial" w:hAnsi="Arial" w:cs="Arial"/>
          <w:b/>
          <w:bCs/>
          <w:i/>
          <w:iCs/>
          <w:color w:val="000000"/>
          <w:sz w:val="22"/>
          <w:szCs w:val="22"/>
        </w:rPr>
        <w:t xml:space="preserve">Breakout Session C: </w:t>
      </w:r>
      <w:r w:rsidRPr="00D35650">
        <w:rPr>
          <w:rFonts w:ascii="Arial" w:hAnsi="Arial" w:cs="Arial"/>
          <w:b/>
          <w:bCs/>
          <w:color w:val="000000"/>
          <w:sz w:val="22"/>
          <w:szCs w:val="22"/>
        </w:rPr>
        <w:t xml:space="preserve">C1 C2 </w:t>
      </w:r>
    </w:p>
    <w:p w:rsidR="003A07D3" w:rsidRPr="00D35650" w:rsidRDefault="003A07D3" w:rsidP="003A07D3">
      <w:pPr>
        <w:tabs>
          <w:tab w:val="left" w:pos="240"/>
        </w:tabs>
        <w:spacing w:line="360" w:lineRule="auto"/>
        <w:ind w:left="240" w:hanging="240"/>
        <w:rPr>
          <w:rFonts w:ascii="Arial" w:hAnsi="Arial" w:cs="Arial"/>
          <w:b/>
          <w:bCs/>
          <w:sz w:val="22"/>
          <w:szCs w:val="22"/>
        </w:rPr>
      </w:pPr>
      <w:r w:rsidRPr="00D35650">
        <w:rPr>
          <w:rFonts w:ascii="Arial" w:hAnsi="Arial" w:cs="Arial"/>
          <w:b/>
          <w:bCs/>
          <w:i/>
          <w:iCs/>
          <w:color w:val="000000"/>
          <w:sz w:val="22"/>
          <w:szCs w:val="22"/>
        </w:rPr>
        <w:t xml:space="preserve">Breakout Session D: </w:t>
      </w:r>
      <w:r w:rsidRPr="00D35650">
        <w:rPr>
          <w:rFonts w:ascii="Arial" w:hAnsi="Arial" w:cs="Arial"/>
          <w:b/>
          <w:bCs/>
          <w:color w:val="000000"/>
          <w:sz w:val="22"/>
          <w:szCs w:val="22"/>
        </w:rPr>
        <w:t>D1 D2 D3</w:t>
      </w:r>
    </w:p>
    <w:tbl>
      <w:tblPr>
        <w:tblW w:w="10998" w:type="dxa"/>
        <w:tblCellSpacing w:w="7" w:type="dxa"/>
        <w:tblInd w:w="-61" w:type="dxa"/>
        <w:tblBorders>
          <w:top w:val="single" w:sz="2" w:space="0" w:color="000000"/>
          <w:left w:val="single" w:sz="2" w:space="0" w:color="000000"/>
          <w:bottom w:val="single" w:sz="2" w:space="0" w:color="000000"/>
          <w:right w:val="single" w:sz="2" w:space="0" w:color="000000"/>
          <w:insideH w:val="single" w:sz="2" w:space="0" w:color="000000"/>
        </w:tblBorders>
        <w:tblLook w:val="04A0" w:firstRow="1" w:lastRow="0" w:firstColumn="1" w:lastColumn="0" w:noHBand="0" w:noVBand="1"/>
      </w:tblPr>
      <w:tblGrid>
        <w:gridCol w:w="10998"/>
      </w:tblGrid>
      <w:tr w:rsidR="003A07D3" w:rsidRPr="00D35650" w:rsidTr="0055553D">
        <w:trPr>
          <w:trHeight w:val="846"/>
          <w:tblCellSpacing w:w="7" w:type="dxa"/>
        </w:trPr>
        <w:tc>
          <w:tcPr>
            <w:tcW w:w="10970" w:type="dxa"/>
            <w:tcBorders>
              <w:top w:val="single" w:sz="2" w:space="0" w:color="000000"/>
              <w:left w:val="nil"/>
              <w:bottom w:val="single" w:sz="2" w:space="0" w:color="000000"/>
              <w:right w:val="nil"/>
            </w:tcBorders>
            <w:tcMar>
              <w:top w:w="15" w:type="dxa"/>
              <w:left w:w="15" w:type="dxa"/>
              <w:bottom w:w="15" w:type="dxa"/>
              <w:right w:w="15" w:type="dxa"/>
            </w:tcMar>
            <w:vAlign w:val="center"/>
          </w:tcPr>
          <w:p w:rsidR="003A07D3" w:rsidRPr="00D35650" w:rsidRDefault="003A07D3" w:rsidP="0055553D">
            <w:pPr>
              <w:spacing w:line="276" w:lineRule="auto"/>
              <w:ind w:right="-810"/>
              <w:rPr>
                <w:rFonts w:ascii="Arial" w:hAnsi="Arial" w:cs="Arial"/>
                <w:b/>
                <w:bCs/>
                <w:color w:val="000000"/>
                <w:sz w:val="22"/>
                <w:szCs w:val="22"/>
              </w:rPr>
            </w:pPr>
            <w:r w:rsidRPr="00D35650">
              <w:rPr>
                <w:rFonts w:ascii="Arial" w:hAnsi="Arial" w:cs="Arial"/>
                <w:b/>
                <w:bCs/>
                <w:color w:val="000000"/>
                <w:sz w:val="22"/>
                <w:szCs w:val="22"/>
              </w:rPr>
              <w:t xml:space="preserve">  Method of Payment:</w:t>
            </w:r>
          </w:p>
          <w:p w:rsidR="003A07D3" w:rsidRPr="00D35650" w:rsidRDefault="003A07D3" w:rsidP="0055553D">
            <w:pPr>
              <w:spacing w:line="276" w:lineRule="auto"/>
              <w:ind w:right="-810"/>
              <w:rPr>
                <w:rFonts w:ascii="Arial" w:hAnsi="Arial" w:cs="Arial"/>
                <w:b/>
                <w:color w:val="000000"/>
                <w:sz w:val="22"/>
                <w:szCs w:val="22"/>
              </w:rPr>
            </w:pPr>
            <w:r w:rsidRPr="00D35650">
              <w:rPr>
                <w:rFonts w:ascii="Arial" w:hAnsi="Arial" w:cs="Arial"/>
                <w:b/>
                <w:bCs/>
                <w:color w:val="000000"/>
                <w:sz w:val="22"/>
                <w:szCs w:val="22"/>
              </w:rPr>
              <w:t xml:space="preserve">   Tuition amount  </w:t>
            </w:r>
            <w:r w:rsidRPr="00D35650">
              <w:rPr>
                <w:rFonts w:ascii="Arial" w:hAnsi="Arial" w:cs="Arial"/>
                <w:b/>
                <w:color w:val="000000"/>
                <w:sz w:val="22"/>
                <w:szCs w:val="22"/>
              </w:rPr>
              <w:t xml:space="preserve"> $______________  </w:t>
            </w:r>
          </w:p>
          <w:p w:rsidR="003A07D3" w:rsidRPr="00D35650" w:rsidRDefault="003A07D3" w:rsidP="0055553D">
            <w:pPr>
              <w:spacing w:line="276" w:lineRule="auto"/>
              <w:ind w:right="-810"/>
              <w:rPr>
                <w:rFonts w:ascii="Arial" w:hAnsi="Arial" w:cs="Arial"/>
                <w:i/>
                <w:color w:val="000000"/>
                <w:sz w:val="22"/>
                <w:szCs w:val="22"/>
              </w:rPr>
            </w:pPr>
            <w:r w:rsidRPr="00D35650">
              <w:rPr>
                <w:rFonts w:ascii="Arial" w:hAnsi="Arial" w:cs="Arial"/>
                <w:sz w:val="22"/>
                <w:szCs w:val="22"/>
              </w:rPr>
              <w:t xml:space="preserve">  □ </w:t>
            </w:r>
            <w:r w:rsidRPr="00D35650">
              <w:rPr>
                <w:rFonts w:ascii="Arial" w:hAnsi="Arial" w:cs="Arial"/>
                <w:b/>
                <w:color w:val="000000"/>
                <w:sz w:val="22"/>
                <w:szCs w:val="22"/>
              </w:rPr>
              <w:t xml:space="preserve">Check </w:t>
            </w:r>
            <w:r w:rsidRPr="00D35650">
              <w:rPr>
                <w:rFonts w:ascii="Arial" w:hAnsi="Arial" w:cs="Arial"/>
                <w:color w:val="000000"/>
                <w:sz w:val="22"/>
                <w:szCs w:val="22"/>
              </w:rPr>
              <w:t>(</w:t>
            </w:r>
            <w:r w:rsidRPr="00D35650">
              <w:rPr>
                <w:rFonts w:ascii="Arial" w:hAnsi="Arial" w:cs="Arial"/>
                <w:i/>
                <w:color w:val="000000"/>
                <w:sz w:val="22"/>
                <w:szCs w:val="22"/>
              </w:rPr>
              <w:t>Payable to OERP/WPIC</w:t>
            </w:r>
            <w:r w:rsidRPr="00D35650">
              <w:rPr>
                <w:rFonts w:ascii="Arial" w:hAnsi="Arial" w:cs="Arial"/>
                <w:color w:val="000000"/>
                <w:sz w:val="22"/>
                <w:szCs w:val="22"/>
              </w:rPr>
              <w:t>)    Check#_______________</w:t>
            </w:r>
          </w:p>
          <w:p w:rsidR="003A07D3" w:rsidRPr="00D35650" w:rsidRDefault="003A07D3" w:rsidP="0055553D">
            <w:pPr>
              <w:spacing w:line="276" w:lineRule="auto"/>
              <w:ind w:right="-810"/>
              <w:rPr>
                <w:rFonts w:ascii="Arial" w:hAnsi="Arial" w:cs="Arial"/>
                <w:color w:val="000000"/>
                <w:sz w:val="22"/>
                <w:szCs w:val="22"/>
                <w:highlight w:val="yellow"/>
              </w:rPr>
            </w:pPr>
          </w:p>
          <w:p w:rsidR="003A07D3" w:rsidRPr="00D35650" w:rsidRDefault="003A07D3" w:rsidP="0055553D">
            <w:pPr>
              <w:spacing w:line="276" w:lineRule="auto"/>
              <w:ind w:right="-810"/>
              <w:rPr>
                <w:rFonts w:ascii="Arial" w:hAnsi="Arial" w:cs="Arial"/>
                <w:color w:val="000000"/>
                <w:sz w:val="22"/>
                <w:szCs w:val="22"/>
              </w:rPr>
            </w:pPr>
            <w:r w:rsidRPr="00D35650">
              <w:rPr>
                <w:rFonts w:ascii="Arial" w:hAnsi="Arial" w:cs="Arial"/>
                <w:color w:val="000000"/>
                <w:sz w:val="22"/>
                <w:szCs w:val="22"/>
              </w:rPr>
              <w:t xml:space="preserve">  </w:t>
            </w:r>
            <w:r w:rsidRPr="00D35650">
              <w:rPr>
                <w:rFonts w:ascii="Arial" w:hAnsi="Arial" w:cs="Arial"/>
                <w:sz w:val="22"/>
                <w:szCs w:val="22"/>
              </w:rPr>
              <w:t xml:space="preserve">□ </w:t>
            </w:r>
            <w:r w:rsidRPr="00D35650">
              <w:rPr>
                <w:rFonts w:ascii="Arial" w:hAnsi="Arial" w:cs="Arial"/>
                <w:b/>
                <w:color w:val="000000"/>
                <w:sz w:val="22"/>
                <w:szCs w:val="22"/>
              </w:rPr>
              <w:t>UPMC Account Transfers</w:t>
            </w:r>
            <w:r w:rsidRPr="00D35650">
              <w:rPr>
                <w:rFonts w:ascii="Arial" w:hAnsi="Arial" w:cs="Arial"/>
                <w:color w:val="000000"/>
                <w:sz w:val="22"/>
                <w:szCs w:val="22"/>
              </w:rPr>
              <w:t xml:space="preserve">   Business Unit ________________    Account # _________________</w:t>
            </w:r>
          </w:p>
          <w:p w:rsidR="003A07D3" w:rsidRPr="00D35650" w:rsidRDefault="003A07D3" w:rsidP="0055553D">
            <w:pPr>
              <w:spacing w:line="276" w:lineRule="auto"/>
              <w:ind w:right="-810"/>
              <w:rPr>
                <w:rFonts w:ascii="Arial" w:hAnsi="Arial" w:cs="Arial"/>
                <w:color w:val="000000"/>
                <w:sz w:val="22"/>
                <w:szCs w:val="22"/>
              </w:rPr>
            </w:pPr>
            <w:r w:rsidRPr="00D35650">
              <w:rPr>
                <w:rFonts w:ascii="Arial" w:hAnsi="Arial" w:cs="Arial"/>
                <w:color w:val="000000"/>
                <w:sz w:val="22"/>
                <w:szCs w:val="22"/>
              </w:rPr>
              <w:t>Administrator Name _______________________________________________________________</w:t>
            </w:r>
          </w:p>
          <w:p w:rsidR="003A07D3" w:rsidRPr="00D35650" w:rsidRDefault="003A07D3" w:rsidP="0055553D">
            <w:pPr>
              <w:spacing w:line="276" w:lineRule="auto"/>
              <w:ind w:right="-810"/>
              <w:rPr>
                <w:rFonts w:ascii="Arial" w:hAnsi="Arial" w:cs="Arial"/>
                <w:color w:val="000000"/>
                <w:sz w:val="22"/>
                <w:szCs w:val="22"/>
              </w:rPr>
            </w:pPr>
            <w:r w:rsidRPr="00D35650">
              <w:rPr>
                <w:rFonts w:ascii="Arial" w:hAnsi="Arial" w:cs="Arial"/>
                <w:color w:val="000000"/>
                <w:sz w:val="22"/>
                <w:szCs w:val="22"/>
              </w:rPr>
              <w:t>Administrator Signature ____________________________________________________________</w:t>
            </w:r>
          </w:p>
          <w:p w:rsidR="003A07D3" w:rsidRPr="00D35650" w:rsidRDefault="003A07D3" w:rsidP="0055553D">
            <w:pPr>
              <w:spacing w:line="276" w:lineRule="auto"/>
              <w:ind w:right="-810"/>
              <w:rPr>
                <w:rFonts w:ascii="Arial" w:hAnsi="Arial" w:cs="Arial"/>
                <w:b/>
                <w:color w:val="000000"/>
                <w:sz w:val="22"/>
                <w:szCs w:val="22"/>
              </w:rPr>
            </w:pPr>
          </w:p>
          <w:p w:rsidR="00575F50" w:rsidRPr="00D35650" w:rsidRDefault="003A07D3" w:rsidP="00575F50">
            <w:pPr>
              <w:spacing w:line="276" w:lineRule="auto"/>
              <w:ind w:right="-810"/>
              <w:rPr>
                <w:rFonts w:ascii="Arial" w:hAnsi="Arial" w:cs="Arial"/>
                <w:color w:val="000000"/>
                <w:sz w:val="22"/>
                <w:szCs w:val="22"/>
              </w:rPr>
            </w:pPr>
            <w:r w:rsidRPr="00D35650">
              <w:rPr>
                <w:rFonts w:ascii="Arial" w:hAnsi="Arial" w:cs="Arial"/>
                <w:b/>
                <w:color w:val="000000"/>
                <w:sz w:val="22"/>
                <w:szCs w:val="22"/>
              </w:rPr>
              <w:t>Credit card payments</w:t>
            </w:r>
            <w:r w:rsidRPr="00D35650">
              <w:rPr>
                <w:rFonts w:ascii="Arial" w:hAnsi="Arial" w:cs="Arial"/>
                <w:color w:val="000000"/>
                <w:sz w:val="22"/>
                <w:szCs w:val="22"/>
              </w:rPr>
              <w:t xml:space="preserve"> and registration can be completed at </w:t>
            </w:r>
            <w:hyperlink r:id="rId11" w:history="1">
              <w:r w:rsidRPr="00A9230D">
                <w:rPr>
                  <w:rStyle w:val="Hyperlink"/>
                  <w:rFonts w:ascii="Arial" w:hAnsi="Arial" w:cs="Arial"/>
                  <w:b/>
                  <w:sz w:val="22"/>
                  <w:szCs w:val="22"/>
                </w:rPr>
                <w:t>http://bit.ly/2jG33OU</w:t>
              </w:r>
            </w:hyperlink>
            <w:r w:rsidRPr="00D35650">
              <w:rPr>
                <w:rFonts w:ascii="Arial" w:hAnsi="Arial" w:cs="Arial"/>
                <w:color w:val="000000"/>
                <w:sz w:val="22"/>
                <w:szCs w:val="22"/>
              </w:rPr>
              <w:t xml:space="preserve">. </w:t>
            </w:r>
          </w:p>
          <w:p w:rsidR="003A07D3" w:rsidRPr="00D35650" w:rsidRDefault="003A07D3" w:rsidP="0055553D">
            <w:pPr>
              <w:spacing w:line="276" w:lineRule="auto"/>
              <w:ind w:right="-810"/>
              <w:rPr>
                <w:rFonts w:ascii="Arial" w:hAnsi="Arial" w:cs="Arial"/>
                <w:color w:val="000000"/>
                <w:sz w:val="22"/>
                <w:szCs w:val="22"/>
              </w:rPr>
            </w:pPr>
          </w:p>
        </w:tc>
      </w:tr>
    </w:tbl>
    <w:p w:rsidR="003A07D3" w:rsidRPr="00D35650" w:rsidRDefault="003A07D3" w:rsidP="003A07D3">
      <w:pPr>
        <w:rPr>
          <w:rFonts w:ascii="Arial" w:hAnsi="Arial" w:cs="Arial"/>
          <w:sz w:val="22"/>
          <w:szCs w:val="22"/>
        </w:rPr>
        <w:sectPr w:rsidR="003A07D3" w:rsidRPr="00D35650" w:rsidSect="00FB4E20">
          <w:endnotePr>
            <w:numFmt w:val="decimal"/>
          </w:endnotePr>
          <w:pgSz w:w="12240" w:h="15840"/>
          <w:pgMar w:top="432" w:right="432" w:bottom="432" w:left="432" w:header="720" w:footer="720" w:gutter="0"/>
          <w:cols w:space="720"/>
          <w:docGrid w:linePitch="326"/>
        </w:sectPr>
      </w:pPr>
    </w:p>
    <w:p w:rsidR="003A07D3" w:rsidRPr="00D35650" w:rsidRDefault="003A07D3" w:rsidP="003A07D3">
      <w:pPr>
        <w:spacing w:line="276" w:lineRule="auto"/>
        <w:rPr>
          <w:rFonts w:ascii="Arial" w:hAnsi="Arial" w:cs="Arial"/>
          <w:sz w:val="22"/>
          <w:szCs w:val="22"/>
        </w:rPr>
        <w:sectPr w:rsidR="003A07D3" w:rsidRPr="00D35650" w:rsidSect="00492049">
          <w:endnotePr>
            <w:numFmt w:val="decimal"/>
          </w:endnotePr>
          <w:type w:val="continuous"/>
          <w:pgSz w:w="12240" w:h="15840"/>
          <w:pgMar w:top="432" w:right="720" w:bottom="432" w:left="720" w:header="720" w:footer="720" w:gutter="0"/>
          <w:cols w:space="720"/>
          <w:docGrid w:linePitch="326"/>
        </w:sectPr>
      </w:pPr>
      <w:r w:rsidRPr="00D35650">
        <w:rPr>
          <w:rFonts w:ascii="Arial" w:hAnsi="Arial" w:cs="Arial"/>
          <w:b/>
          <w:sz w:val="22"/>
          <w:szCs w:val="22"/>
        </w:rPr>
        <w:t xml:space="preserve">Only </w:t>
      </w:r>
      <w:r w:rsidRPr="00D35650">
        <w:rPr>
          <w:rFonts w:ascii="Arial" w:hAnsi="Arial" w:cs="Arial"/>
          <w:sz w:val="22"/>
          <w:szCs w:val="22"/>
        </w:rPr>
        <w:t xml:space="preserve">registration and credit card payments can be processed online (see above). All other registrations and payments (check or UPMC Account Transfer) must be sent in with this form to: </w:t>
      </w:r>
    </w:p>
    <w:p w:rsidR="003A07D3" w:rsidRPr="00D35650" w:rsidRDefault="003A07D3" w:rsidP="003A07D3">
      <w:pPr>
        <w:pStyle w:val="Heading1"/>
        <w:spacing w:line="276" w:lineRule="auto"/>
        <w:rPr>
          <w:rFonts w:ascii="Arial" w:hAnsi="Arial" w:cs="Arial"/>
          <w:bCs/>
          <w:color w:val="000000"/>
          <w:kern w:val="32"/>
          <w:sz w:val="22"/>
          <w:szCs w:val="22"/>
          <w:lang w:val="nl-NL"/>
        </w:rPr>
        <w:sectPr w:rsidR="003A07D3" w:rsidRPr="00D35650" w:rsidSect="00492049">
          <w:endnotePr>
            <w:numFmt w:val="decimal"/>
          </w:endnotePr>
          <w:type w:val="continuous"/>
          <w:pgSz w:w="12240" w:h="15840"/>
          <w:pgMar w:top="432" w:right="720" w:bottom="432" w:left="720" w:header="720" w:footer="720" w:gutter="0"/>
          <w:cols w:space="720"/>
          <w:docGrid w:linePitch="326"/>
        </w:sectPr>
      </w:pPr>
    </w:p>
    <w:p w:rsidR="003A07D3" w:rsidRPr="00D35650" w:rsidRDefault="003A07D3" w:rsidP="003A07D3">
      <w:pPr>
        <w:pStyle w:val="Heading1"/>
        <w:spacing w:line="276" w:lineRule="auto"/>
        <w:rPr>
          <w:rFonts w:ascii="Arial" w:hAnsi="Arial" w:cs="Arial"/>
          <w:i/>
          <w:iCs/>
          <w:color w:val="000000"/>
          <w:kern w:val="32"/>
          <w:sz w:val="22"/>
          <w:szCs w:val="22"/>
          <w:lang w:val="nl-NL"/>
        </w:rPr>
      </w:pPr>
      <w:r w:rsidRPr="00D35650">
        <w:rPr>
          <w:rFonts w:ascii="Arial" w:hAnsi="Arial" w:cs="Arial"/>
          <w:bCs/>
          <w:color w:val="000000"/>
          <w:kern w:val="32"/>
          <w:sz w:val="22"/>
          <w:szCs w:val="22"/>
          <w:lang w:val="nl-NL"/>
        </w:rPr>
        <w:t>Attn: Nancy Mundy</w:t>
      </w:r>
    </w:p>
    <w:p w:rsidR="003A07D3" w:rsidRPr="00D35650" w:rsidRDefault="003A07D3" w:rsidP="003A07D3">
      <w:pPr>
        <w:spacing w:line="276" w:lineRule="auto"/>
        <w:rPr>
          <w:rFonts w:ascii="Arial" w:hAnsi="Arial" w:cs="Arial"/>
          <w:color w:val="000000"/>
          <w:spacing w:val="-2"/>
          <w:sz w:val="22"/>
          <w:szCs w:val="22"/>
          <w:lang w:val="nl-NL"/>
        </w:rPr>
        <w:sectPr w:rsidR="003A07D3" w:rsidRPr="00D35650" w:rsidSect="00492049">
          <w:endnotePr>
            <w:numFmt w:val="decimal"/>
          </w:endnotePr>
          <w:type w:val="continuous"/>
          <w:pgSz w:w="12240" w:h="15840"/>
          <w:pgMar w:top="432" w:right="720" w:bottom="432" w:left="720" w:header="720" w:footer="720" w:gutter="0"/>
          <w:cols w:space="720"/>
          <w:docGrid w:linePitch="326"/>
        </w:sectPr>
      </w:pPr>
    </w:p>
    <w:p w:rsidR="003A07D3" w:rsidRPr="00D35650" w:rsidRDefault="003A07D3" w:rsidP="003A07D3">
      <w:pPr>
        <w:spacing w:line="276" w:lineRule="auto"/>
        <w:rPr>
          <w:rFonts w:ascii="Arial" w:hAnsi="Arial" w:cs="Arial"/>
          <w:color w:val="000000"/>
          <w:sz w:val="22"/>
          <w:szCs w:val="22"/>
          <w:lang w:val="nl-NL"/>
        </w:rPr>
      </w:pPr>
      <w:r w:rsidRPr="00D35650">
        <w:rPr>
          <w:rFonts w:ascii="Arial" w:hAnsi="Arial" w:cs="Arial"/>
          <w:color w:val="000000"/>
          <w:spacing w:val="-2"/>
          <w:sz w:val="22"/>
          <w:szCs w:val="22"/>
          <w:lang w:val="nl-NL"/>
        </w:rPr>
        <w:t>OERP/WPIC</w:t>
      </w:r>
    </w:p>
    <w:p w:rsidR="003A07D3" w:rsidRPr="00D35650" w:rsidRDefault="003A07D3" w:rsidP="003A07D3">
      <w:pPr>
        <w:spacing w:line="276" w:lineRule="auto"/>
        <w:rPr>
          <w:rFonts w:ascii="Arial" w:hAnsi="Arial" w:cs="Arial"/>
          <w:color w:val="000000"/>
          <w:sz w:val="22"/>
          <w:szCs w:val="22"/>
        </w:rPr>
      </w:pPr>
      <w:r w:rsidRPr="00D35650">
        <w:rPr>
          <w:rFonts w:ascii="Arial" w:hAnsi="Arial" w:cs="Arial"/>
          <w:color w:val="000000"/>
          <w:sz w:val="22"/>
          <w:szCs w:val="22"/>
        </w:rPr>
        <w:t>Champion Commons Building, Room 322</w:t>
      </w:r>
    </w:p>
    <w:p w:rsidR="003A07D3" w:rsidRPr="00D35650" w:rsidRDefault="003A07D3" w:rsidP="003A07D3">
      <w:pPr>
        <w:spacing w:line="276" w:lineRule="auto"/>
        <w:rPr>
          <w:rFonts w:ascii="Arial" w:hAnsi="Arial" w:cs="Arial"/>
          <w:color w:val="000000"/>
          <w:sz w:val="22"/>
          <w:szCs w:val="22"/>
          <w:lang w:val="nl-NL"/>
        </w:rPr>
      </w:pPr>
      <w:r w:rsidRPr="00D35650">
        <w:rPr>
          <w:rFonts w:ascii="Arial" w:hAnsi="Arial" w:cs="Arial"/>
          <w:color w:val="000000"/>
          <w:sz w:val="22"/>
          <w:szCs w:val="22"/>
          <w:lang w:val="nl-NL"/>
        </w:rPr>
        <w:t>3811 O’Hara Street</w:t>
      </w:r>
    </w:p>
    <w:p w:rsidR="003A07D3" w:rsidRPr="00D35650" w:rsidRDefault="003A07D3" w:rsidP="003A07D3">
      <w:pPr>
        <w:spacing w:line="276" w:lineRule="auto"/>
        <w:rPr>
          <w:rFonts w:ascii="Arial" w:hAnsi="Arial" w:cs="Arial"/>
          <w:color w:val="000000"/>
          <w:sz w:val="22"/>
          <w:szCs w:val="22"/>
        </w:rPr>
        <w:sectPr w:rsidR="003A07D3" w:rsidRPr="00D35650" w:rsidSect="00492049">
          <w:endnotePr>
            <w:numFmt w:val="decimal"/>
          </w:endnotePr>
          <w:type w:val="continuous"/>
          <w:pgSz w:w="12240" w:h="15840"/>
          <w:pgMar w:top="432" w:right="720" w:bottom="432" w:left="720" w:header="720" w:footer="720" w:gutter="0"/>
          <w:cols w:space="720"/>
          <w:docGrid w:linePitch="326"/>
        </w:sectPr>
      </w:pPr>
      <w:r w:rsidRPr="00D35650">
        <w:rPr>
          <w:rFonts w:ascii="Arial" w:hAnsi="Arial" w:cs="Arial"/>
          <w:color w:val="000000"/>
          <w:sz w:val="22"/>
          <w:szCs w:val="22"/>
        </w:rPr>
        <w:t>Pittsburgh, Pa  15213</w:t>
      </w:r>
    </w:p>
    <w:p w:rsidR="003A07D3" w:rsidRPr="00D35650" w:rsidRDefault="003A07D3" w:rsidP="003A07D3">
      <w:pPr>
        <w:tabs>
          <w:tab w:val="left" w:pos="-720"/>
        </w:tabs>
        <w:suppressAutoHyphens/>
        <w:spacing w:line="276" w:lineRule="auto"/>
        <w:ind w:right="720"/>
        <w:rPr>
          <w:rFonts w:ascii="Arial" w:hAnsi="Arial" w:cs="Arial"/>
          <w:color w:val="000000"/>
          <w:spacing w:val="-2"/>
          <w:sz w:val="22"/>
          <w:szCs w:val="22"/>
        </w:rPr>
      </w:pPr>
    </w:p>
    <w:p w:rsidR="003A07D3" w:rsidRPr="00D35650" w:rsidRDefault="003A07D3" w:rsidP="003A07D3">
      <w:pPr>
        <w:tabs>
          <w:tab w:val="left" w:pos="-720"/>
        </w:tabs>
        <w:suppressAutoHyphens/>
        <w:spacing w:line="276" w:lineRule="auto"/>
        <w:ind w:right="720"/>
        <w:rPr>
          <w:rFonts w:ascii="Arial" w:hAnsi="Arial" w:cs="Arial"/>
          <w:color w:val="000000"/>
          <w:spacing w:val="-2"/>
          <w:sz w:val="22"/>
          <w:szCs w:val="22"/>
        </w:rPr>
      </w:pPr>
      <w:bookmarkStart w:id="0" w:name="_GoBack"/>
      <w:r w:rsidRPr="00D35650">
        <w:rPr>
          <w:rFonts w:ascii="Arial" w:hAnsi="Arial" w:cs="Arial"/>
          <w:color w:val="000000"/>
          <w:spacing w:val="-2"/>
          <w:sz w:val="22"/>
          <w:szCs w:val="22"/>
        </w:rPr>
        <w:t>Telephone: 412-204-9090</w:t>
      </w:r>
    </w:p>
    <w:p w:rsidR="003A07D3" w:rsidRPr="00D35650" w:rsidRDefault="003A07D3" w:rsidP="003A07D3">
      <w:pPr>
        <w:tabs>
          <w:tab w:val="left" w:pos="-720"/>
        </w:tabs>
        <w:suppressAutoHyphens/>
        <w:spacing w:line="276" w:lineRule="auto"/>
        <w:ind w:right="720"/>
        <w:rPr>
          <w:rFonts w:ascii="Arial" w:hAnsi="Arial" w:cs="Arial"/>
          <w:color w:val="000000"/>
          <w:spacing w:val="-2"/>
          <w:sz w:val="22"/>
          <w:szCs w:val="22"/>
        </w:rPr>
      </w:pPr>
      <w:r w:rsidRPr="00D35650">
        <w:rPr>
          <w:rFonts w:ascii="Arial" w:hAnsi="Arial" w:cs="Arial"/>
          <w:color w:val="000000"/>
          <w:spacing w:val="-2"/>
          <w:sz w:val="22"/>
          <w:szCs w:val="22"/>
        </w:rPr>
        <w:t>E-MAIL: mundynl@upmc.edu</w:t>
      </w:r>
    </w:p>
    <w:bookmarkEnd w:id="0"/>
    <w:p w:rsidR="003A07D3" w:rsidRPr="00D35650" w:rsidRDefault="003A07D3" w:rsidP="003A07D3">
      <w:pPr>
        <w:tabs>
          <w:tab w:val="left" w:pos="-720"/>
        </w:tabs>
        <w:suppressAutoHyphens/>
        <w:spacing w:line="276" w:lineRule="auto"/>
        <w:ind w:right="720"/>
        <w:rPr>
          <w:rFonts w:ascii="Arial" w:hAnsi="Arial" w:cs="Arial"/>
          <w:color w:val="000000"/>
          <w:spacing w:val="-2"/>
          <w:sz w:val="22"/>
          <w:szCs w:val="22"/>
        </w:rPr>
      </w:pPr>
      <w:r w:rsidRPr="00D35650">
        <w:rPr>
          <w:rFonts w:ascii="Arial" w:hAnsi="Arial" w:cs="Arial"/>
          <w:color w:val="000000"/>
          <w:spacing w:val="-2"/>
          <w:sz w:val="22"/>
          <w:szCs w:val="22"/>
        </w:rPr>
        <w:t>www.wpic.pitt.edu/oerp</w:t>
      </w:r>
    </w:p>
    <w:p w:rsidR="003A07D3" w:rsidRPr="00D35650" w:rsidRDefault="003A07D3" w:rsidP="003A07D3">
      <w:pPr>
        <w:spacing w:line="276" w:lineRule="auto"/>
        <w:rPr>
          <w:rFonts w:ascii="Arial" w:hAnsi="Arial" w:cs="Arial"/>
          <w:color w:val="000000"/>
          <w:sz w:val="22"/>
          <w:szCs w:val="22"/>
        </w:rPr>
      </w:pPr>
      <w:r w:rsidRPr="00D35650">
        <w:rPr>
          <w:rFonts w:ascii="Arial" w:hAnsi="Arial" w:cs="Arial"/>
          <w:color w:val="000000"/>
          <w:spacing w:val="-2"/>
          <w:sz w:val="22"/>
          <w:szCs w:val="22"/>
        </w:rPr>
        <w:t>Fax: 412-204-9110</w:t>
      </w:r>
    </w:p>
    <w:p w:rsidR="003A07D3" w:rsidRPr="00FB4E20" w:rsidRDefault="003A07D3" w:rsidP="003A07D3">
      <w:pPr>
        <w:widowControl/>
        <w:autoSpaceDE/>
        <w:autoSpaceDN/>
        <w:adjustRightInd/>
        <w:rPr>
          <w:rFonts w:ascii="Arial" w:hAnsi="Arial" w:cs="Arial"/>
          <w:color w:val="000000"/>
          <w:sz w:val="20"/>
          <w:szCs w:val="20"/>
        </w:rPr>
        <w:sectPr w:rsidR="003A07D3" w:rsidRPr="00FB4E20" w:rsidSect="00492049">
          <w:endnotePr>
            <w:numFmt w:val="decimal"/>
          </w:endnotePr>
          <w:type w:val="continuous"/>
          <w:pgSz w:w="12240" w:h="15840"/>
          <w:pgMar w:top="432" w:right="720" w:bottom="432" w:left="720" w:header="720" w:footer="720" w:gutter="0"/>
          <w:cols w:space="720"/>
          <w:docGrid w:linePitch="326"/>
        </w:sectPr>
      </w:pPr>
    </w:p>
    <w:p w:rsidR="002C510B" w:rsidRPr="0047410F" w:rsidRDefault="002C510B" w:rsidP="002C510B">
      <w:pPr>
        <w:pStyle w:val="Default"/>
        <w:pageBreakBefore/>
        <w:rPr>
          <w:b/>
          <w:bCs/>
        </w:rPr>
      </w:pPr>
      <w:r w:rsidRPr="0047410F">
        <w:rPr>
          <w:b/>
          <w:bCs/>
        </w:rPr>
        <w:t xml:space="preserve">Location: </w:t>
      </w:r>
    </w:p>
    <w:p w:rsidR="002C510B" w:rsidRPr="0047410F" w:rsidRDefault="002C510B" w:rsidP="002C510B">
      <w:pPr>
        <w:pStyle w:val="Default"/>
        <w:spacing w:line="276" w:lineRule="auto"/>
      </w:pPr>
      <w:r w:rsidRPr="0047410F">
        <w:t xml:space="preserve">Thomas E. </w:t>
      </w:r>
      <w:proofErr w:type="spellStart"/>
      <w:r w:rsidRPr="0047410F">
        <w:t>Starzl</w:t>
      </w:r>
      <w:proofErr w:type="spellEnd"/>
      <w:r w:rsidRPr="0047410F">
        <w:t xml:space="preserve"> Biomedical Science Tower South </w:t>
      </w:r>
    </w:p>
    <w:p w:rsidR="002C510B" w:rsidRPr="0047410F" w:rsidRDefault="002C510B" w:rsidP="002C510B">
      <w:pPr>
        <w:pStyle w:val="Default"/>
        <w:spacing w:line="276" w:lineRule="auto"/>
      </w:pPr>
      <w:r w:rsidRPr="0047410F">
        <w:t xml:space="preserve">Room S120 </w:t>
      </w:r>
    </w:p>
    <w:p w:rsidR="002C510B" w:rsidRPr="0047410F" w:rsidRDefault="002C510B" w:rsidP="002C510B">
      <w:pPr>
        <w:pStyle w:val="Default"/>
        <w:spacing w:line="276" w:lineRule="auto"/>
      </w:pPr>
      <w:r w:rsidRPr="0047410F">
        <w:t xml:space="preserve">University of Pittsburgh </w:t>
      </w:r>
    </w:p>
    <w:p w:rsidR="002C510B" w:rsidRPr="0047410F" w:rsidRDefault="002C510B" w:rsidP="002C510B">
      <w:pPr>
        <w:pStyle w:val="Default"/>
        <w:spacing w:line="276" w:lineRule="auto"/>
      </w:pPr>
      <w:r w:rsidRPr="0047410F">
        <w:t xml:space="preserve">200 Lothrop Street </w:t>
      </w:r>
    </w:p>
    <w:p w:rsidR="002C510B" w:rsidRPr="0047410F" w:rsidRDefault="002C510B" w:rsidP="002C510B">
      <w:pPr>
        <w:pStyle w:val="Default"/>
        <w:spacing w:line="276" w:lineRule="auto"/>
      </w:pPr>
      <w:r w:rsidRPr="0047410F">
        <w:t xml:space="preserve">Pittsburgh, PA 15213 </w:t>
      </w:r>
    </w:p>
    <w:p w:rsidR="002C510B" w:rsidRPr="002C510B" w:rsidRDefault="002C510B" w:rsidP="002C510B">
      <w:pPr>
        <w:pStyle w:val="Default"/>
        <w:rPr>
          <w:b/>
          <w:bCs/>
          <w:sz w:val="22"/>
          <w:szCs w:val="22"/>
        </w:rPr>
      </w:pPr>
    </w:p>
    <w:p w:rsidR="002C510B" w:rsidRPr="002C510B" w:rsidRDefault="002C510B" w:rsidP="002C510B">
      <w:pPr>
        <w:pStyle w:val="Default"/>
        <w:rPr>
          <w:b/>
          <w:bCs/>
          <w:sz w:val="22"/>
          <w:szCs w:val="22"/>
        </w:rPr>
      </w:pPr>
    </w:p>
    <w:p w:rsidR="002C510B" w:rsidRPr="002C510B" w:rsidRDefault="002C510B" w:rsidP="002C510B">
      <w:pPr>
        <w:pStyle w:val="Default"/>
        <w:rPr>
          <w:b/>
          <w:bCs/>
          <w:sz w:val="22"/>
          <w:szCs w:val="22"/>
        </w:rPr>
      </w:pPr>
      <w:r w:rsidRPr="002C510B">
        <w:rPr>
          <w:b/>
          <w:bCs/>
          <w:sz w:val="22"/>
          <w:szCs w:val="22"/>
        </w:rPr>
        <w:t xml:space="preserve">Directions: </w:t>
      </w:r>
    </w:p>
    <w:p w:rsidR="002C510B" w:rsidRPr="002C510B" w:rsidRDefault="002C510B" w:rsidP="002C510B">
      <w:pPr>
        <w:pStyle w:val="Default"/>
        <w:rPr>
          <w:sz w:val="22"/>
          <w:szCs w:val="22"/>
        </w:rPr>
      </w:pPr>
    </w:p>
    <w:p w:rsidR="002C510B" w:rsidRPr="002C510B" w:rsidRDefault="002C510B" w:rsidP="002C510B">
      <w:pPr>
        <w:pStyle w:val="Default"/>
        <w:spacing w:line="276" w:lineRule="auto"/>
        <w:rPr>
          <w:sz w:val="22"/>
          <w:szCs w:val="22"/>
        </w:rPr>
      </w:pPr>
      <w:r w:rsidRPr="002C510B">
        <w:rPr>
          <w:b/>
          <w:bCs/>
          <w:sz w:val="22"/>
          <w:szCs w:val="22"/>
        </w:rPr>
        <w:t xml:space="preserve">Thomas E. </w:t>
      </w:r>
      <w:proofErr w:type="spellStart"/>
      <w:r w:rsidRPr="002C510B">
        <w:rPr>
          <w:b/>
          <w:bCs/>
          <w:sz w:val="22"/>
          <w:szCs w:val="22"/>
        </w:rPr>
        <w:t>Starzl</w:t>
      </w:r>
      <w:proofErr w:type="spellEnd"/>
      <w:r w:rsidRPr="002C510B">
        <w:rPr>
          <w:b/>
          <w:bCs/>
          <w:sz w:val="22"/>
          <w:szCs w:val="22"/>
        </w:rPr>
        <w:t xml:space="preserve"> Biomedical Science Tower South </w:t>
      </w:r>
    </w:p>
    <w:p w:rsidR="002C510B" w:rsidRPr="002C510B" w:rsidRDefault="002C510B" w:rsidP="002C510B">
      <w:pPr>
        <w:pStyle w:val="Default"/>
        <w:spacing w:line="276" w:lineRule="auto"/>
        <w:rPr>
          <w:sz w:val="22"/>
          <w:szCs w:val="22"/>
        </w:rPr>
      </w:pPr>
      <w:r w:rsidRPr="002C510B">
        <w:rPr>
          <w:b/>
          <w:bCs/>
          <w:sz w:val="22"/>
          <w:szCs w:val="22"/>
        </w:rPr>
        <w:t xml:space="preserve">200 Lothrop St., Pittsburgh, PA 15213 </w:t>
      </w:r>
    </w:p>
    <w:p w:rsidR="002C510B" w:rsidRPr="002C510B" w:rsidRDefault="002C510B" w:rsidP="002C510B">
      <w:pPr>
        <w:pStyle w:val="Default"/>
        <w:spacing w:line="276" w:lineRule="auto"/>
        <w:jc w:val="both"/>
        <w:rPr>
          <w:b/>
          <w:bCs/>
          <w:sz w:val="22"/>
          <w:szCs w:val="22"/>
        </w:rPr>
      </w:pPr>
    </w:p>
    <w:p w:rsidR="002C510B" w:rsidRPr="002C510B" w:rsidRDefault="002C510B" w:rsidP="002C510B">
      <w:pPr>
        <w:pStyle w:val="Default"/>
        <w:spacing w:line="276" w:lineRule="auto"/>
        <w:jc w:val="both"/>
        <w:rPr>
          <w:sz w:val="22"/>
          <w:szCs w:val="22"/>
        </w:rPr>
      </w:pPr>
      <w:r w:rsidRPr="002C510B">
        <w:rPr>
          <w:b/>
          <w:bCs/>
          <w:sz w:val="22"/>
          <w:szCs w:val="22"/>
        </w:rPr>
        <w:t xml:space="preserve">Via the PA Turnpike and Interstate 376: </w:t>
      </w:r>
      <w:r w:rsidRPr="002C510B">
        <w:rPr>
          <w:sz w:val="22"/>
          <w:szCs w:val="22"/>
        </w:rPr>
        <w:t xml:space="preserve">Take exit 57, Pittsburgh/Monroeville, to Interstate 376 West. Follow the interstate to Exit 7A, Oakland (Bates Street). Follow Bates Street to the first stoplight. Take a left onto the Boulevard of the Allies. At the first stoplight, take a right onto </w:t>
      </w:r>
      <w:proofErr w:type="spellStart"/>
      <w:r w:rsidRPr="002C510B">
        <w:rPr>
          <w:sz w:val="22"/>
          <w:szCs w:val="22"/>
        </w:rPr>
        <w:t>Halket</w:t>
      </w:r>
      <w:proofErr w:type="spellEnd"/>
      <w:r w:rsidRPr="002C510B">
        <w:rPr>
          <w:sz w:val="22"/>
          <w:szCs w:val="22"/>
        </w:rPr>
        <w:t xml:space="preserve"> Street. Follow </w:t>
      </w:r>
      <w:proofErr w:type="spellStart"/>
      <w:r w:rsidRPr="002C510B">
        <w:rPr>
          <w:sz w:val="22"/>
          <w:szCs w:val="22"/>
        </w:rPr>
        <w:t>Halket</w:t>
      </w:r>
      <w:proofErr w:type="spellEnd"/>
      <w:r w:rsidRPr="002C510B">
        <w:rPr>
          <w:sz w:val="22"/>
          <w:szCs w:val="22"/>
        </w:rPr>
        <w:t xml:space="preserve"> to the next stoplight, and take a right on to Forbes Avenue. Follow Forbes to Atwood Street; turn left onto Atwood. Follow Atwood to the next stoplight (Fifth Ave.) and turn left, then immediately get into the far right lane. Turn right onto Lothrop Street. Near the top of the hill there are signs for Presbyterian Hospital Garage on the left. This garage is open for public use. Take the elevators to level “D.” The elevators will open into the Biomedical Science Tower Lobby and the room is off the lobby. </w:t>
      </w:r>
    </w:p>
    <w:p w:rsidR="002C510B" w:rsidRPr="002C510B" w:rsidRDefault="002C510B" w:rsidP="002C510B">
      <w:pPr>
        <w:pStyle w:val="Default"/>
        <w:spacing w:line="276" w:lineRule="auto"/>
        <w:jc w:val="both"/>
        <w:rPr>
          <w:sz w:val="22"/>
          <w:szCs w:val="22"/>
        </w:rPr>
      </w:pPr>
    </w:p>
    <w:p w:rsidR="002C510B" w:rsidRPr="002C510B" w:rsidRDefault="002C510B" w:rsidP="002C510B">
      <w:pPr>
        <w:pStyle w:val="Default"/>
        <w:spacing w:line="276" w:lineRule="auto"/>
        <w:jc w:val="both"/>
        <w:rPr>
          <w:sz w:val="22"/>
          <w:szCs w:val="22"/>
        </w:rPr>
      </w:pPr>
      <w:r w:rsidRPr="002C510B">
        <w:rPr>
          <w:b/>
          <w:bCs/>
          <w:sz w:val="22"/>
          <w:szCs w:val="22"/>
        </w:rPr>
        <w:t xml:space="preserve">Via Interstates 79/279 from the North: </w:t>
      </w:r>
      <w:r w:rsidRPr="002C510B">
        <w:rPr>
          <w:sz w:val="22"/>
          <w:szCs w:val="22"/>
        </w:rPr>
        <w:t xml:space="preserve">Take Interstate 79 south to Interstate 279 south (two miles south of Wexford/Route 910). Near downtown, take exit 8A to Interstate 579, and follow signs to Interstate 376 east via the Boulevard of the Allies. Take Forbes Avenue/Oakland exit left; do not continue on Interstate 376 east. Bear right onto the Forbes Avenue access ramp, and follow Forbes to Atwood Street; turn left onto Atwood Street. Follow Atwood to the next stoplight (Fifth Ave.) and turn left, then immediately get into the far right lane. Turn right onto Lothrop Street. Near the top of the hill there are signs for </w:t>
      </w:r>
      <w:proofErr w:type="spellStart"/>
      <w:r w:rsidRPr="002C510B">
        <w:rPr>
          <w:sz w:val="22"/>
          <w:szCs w:val="22"/>
        </w:rPr>
        <w:t>Presby</w:t>
      </w:r>
      <w:proofErr w:type="spellEnd"/>
      <w:r w:rsidRPr="002C510B">
        <w:rPr>
          <w:sz w:val="22"/>
          <w:szCs w:val="22"/>
        </w:rPr>
        <w:t xml:space="preserve"> Garage on the left. This garage is open for public use. Take the elevators to level “D.” The elevators will open into the Biomedical Science Tower Lobby and the room is off the lobby. </w:t>
      </w:r>
    </w:p>
    <w:p w:rsidR="002C510B" w:rsidRPr="002C510B" w:rsidRDefault="002C510B" w:rsidP="002C510B">
      <w:pPr>
        <w:pStyle w:val="Default"/>
        <w:spacing w:line="276" w:lineRule="auto"/>
        <w:jc w:val="both"/>
        <w:rPr>
          <w:sz w:val="22"/>
          <w:szCs w:val="22"/>
        </w:rPr>
      </w:pPr>
    </w:p>
    <w:p w:rsidR="002C510B" w:rsidRPr="002C510B" w:rsidRDefault="002C510B" w:rsidP="002C510B">
      <w:pPr>
        <w:pStyle w:val="Default"/>
        <w:spacing w:line="276" w:lineRule="auto"/>
        <w:jc w:val="both"/>
        <w:rPr>
          <w:sz w:val="22"/>
          <w:szCs w:val="22"/>
        </w:rPr>
      </w:pPr>
      <w:r w:rsidRPr="002C510B">
        <w:rPr>
          <w:b/>
          <w:bCs/>
          <w:sz w:val="22"/>
          <w:szCs w:val="22"/>
        </w:rPr>
        <w:t xml:space="preserve">Via Interstates 79/279 from the South: </w:t>
      </w:r>
      <w:r w:rsidRPr="002C510B">
        <w:rPr>
          <w:sz w:val="22"/>
          <w:szCs w:val="22"/>
        </w:rPr>
        <w:t xml:space="preserve">Take Interstate 79 north to Exit 59A. Take Interstate 279 North, following signs to Interstate 376 east. Take 376 east and exit at Forbes Avenue/Oakland (Exit 5). Follow Forbes to Atwood Street. Turn left onto Atwood Street. Follow Atwood to the next stoplight (Fifth Ave.) and turn left, then immediately get into the far right lane. Turn right onto Lothrop Street. Near the top of the hill there are signs for </w:t>
      </w:r>
      <w:proofErr w:type="spellStart"/>
      <w:r w:rsidRPr="002C510B">
        <w:rPr>
          <w:sz w:val="22"/>
          <w:szCs w:val="22"/>
        </w:rPr>
        <w:t>Presby</w:t>
      </w:r>
      <w:proofErr w:type="spellEnd"/>
      <w:r w:rsidRPr="002C510B">
        <w:rPr>
          <w:sz w:val="22"/>
          <w:szCs w:val="22"/>
        </w:rPr>
        <w:t xml:space="preserve"> Garage on the left. This garage is open for public use. Take the elevators to level “D.” The elevators will open into the Biomedical Science Tower Lobby and the room is off the lobby. </w:t>
      </w: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p w:rsidR="002C510B" w:rsidRDefault="002C510B" w:rsidP="00772204">
      <w:pPr>
        <w:tabs>
          <w:tab w:val="left" w:pos="-720"/>
          <w:tab w:val="left" w:pos="0"/>
        </w:tabs>
        <w:suppressAutoHyphens/>
        <w:spacing w:line="276" w:lineRule="auto"/>
        <w:jc w:val="both"/>
        <w:rPr>
          <w:rFonts w:ascii="Arial" w:hAnsi="Arial" w:cs="Arial"/>
          <w:b/>
          <w:spacing w:val="-2"/>
        </w:rPr>
      </w:pPr>
    </w:p>
    <w:sectPr w:rsidR="002C510B" w:rsidSect="003A07D3">
      <w:endnotePr>
        <w:numFmt w:val="decimal"/>
      </w:endnotePr>
      <w:pgSz w:w="12240" w:h="15840"/>
      <w:pgMar w:top="432" w:right="432" w:bottom="432"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B22FB"/>
    <w:multiLevelType w:val="hybridMultilevel"/>
    <w:tmpl w:val="04B295C6"/>
    <w:lvl w:ilvl="0" w:tplc="A6D237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044DD"/>
    <w:multiLevelType w:val="multilevel"/>
    <w:tmpl w:val="1362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9312D"/>
    <w:multiLevelType w:val="hybridMultilevel"/>
    <w:tmpl w:val="A706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CC"/>
    <w:rsid w:val="0001102C"/>
    <w:rsid w:val="00060DC0"/>
    <w:rsid w:val="000D7649"/>
    <w:rsid w:val="000D7E57"/>
    <w:rsid w:val="000E1C58"/>
    <w:rsid w:val="000F333C"/>
    <w:rsid w:val="00110AD2"/>
    <w:rsid w:val="00124A61"/>
    <w:rsid w:val="00127A3C"/>
    <w:rsid w:val="00153EC8"/>
    <w:rsid w:val="001C17C7"/>
    <w:rsid w:val="001C6A11"/>
    <w:rsid w:val="001E71AB"/>
    <w:rsid w:val="001F2AF5"/>
    <w:rsid w:val="001F3DF8"/>
    <w:rsid w:val="00202757"/>
    <w:rsid w:val="00260801"/>
    <w:rsid w:val="00266903"/>
    <w:rsid w:val="002C510B"/>
    <w:rsid w:val="002F7ADA"/>
    <w:rsid w:val="00324472"/>
    <w:rsid w:val="003360FF"/>
    <w:rsid w:val="00342B58"/>
    <w:rsid w:val="00362EBE"/>
    <w:rsid w:val="00374E64"/>
    <w:rsid w:val="00374EC1"/>
    <w:rsid w:val="00391E9D"/>
    <w:rsid w:val="003A07D3"/>
    <w:rsid w:val="003A3D59"/>
    <w:rsid w:val="003C2F75"/>
    <w:rsid w:val="003E41B7"/>
    <w:rsid w:val="00417C64"/>
    <w:rsid w:val="00466309"/>
    <w:rsid w:val="0047410F"/>
    <w:rsid w:val="00485070"/>
    <w:rsid w:val="00492049"/>
    <w:rsid w:val="004A6E7C"/>
    <w:rsid w:val="004B645F"/>
    <w:rsid w:val="004E12D5"/>
    <w:rsid w:val="00563A7E"/>
    <w:rsid w:val="00575F50"/>
    <w:rsid w:val="005974F0"/>
    <w:rsid w:val="005A1E37"/>
    <w:rsid w:val="005B3585"/>
    <w:rsid w:val="005D2A25"/>
    <w:rsid w:val="005E2B45"/>
    <w:rsid w:val="005F0128"/>
    <w:rsid w:val="006141E7"/>
    <w:rsid w:val="006E3844"/>
    <w:rsid w:val="00736BD3"/>
    <w:rsid w:val="00756B1B"/>
    <w:rsid w:val="00772204"/>
    <w:rsid w:val="00793A49"/>
    <w:rsid w:val="007C3782"/>
    <w:rsid w:val="007E1410"/>
    <w:rsid w:val="008138A7"/>
    <w:rsid w:val="00822926"/>
    <w:rsid w:val="008617CD"/>
    <w:rsid w:val="008B5AC7"/>
    <w:rsid w:val="008C48FF"/>
    <w:rsid w:val="008E20FF"/>
    <w:rsid w:val="008E4EC4"/>
    <w:rsid w:val="00911ECC"/>
    <w:rsid w:val="009569BB"/>
    <w:rsid w:val="0096121F"/>
    <w:rsid w:val="00971290"/>
    <w:rsid w:val="009B3858"/>
    <w:rsid w:val="009D7D14"/>
    <w:rsid w:val="00A247A6"/>
    <w:rsid w:val="00A24C4B"/>
    <w:rsid w:val="00A26718"/>
    <w:rsid w:val="00A37E18"/>
    <w:rsid w:val="00A67E24"/>
    <w:rsid w:val="00A8300F"/>
    <w:rsid w:val="00A93016"/>
    <w:rsid w:val="00AA0814"/>
    <w:rsid w:val="00AE6E33"/>
    <w:rsid w:val="00B37C33"/>
    <w:rsid w:val="00B54C7B"/>
    <w:rsid w:val="00C24755"/>
    <w:rsid w:val="00C41361"/>
    <w:rsid w:val="00C941F9"/>
    <w:rsid w:val="00CA1B8E"/>
    <w:rsid w:val="00CB2679"/>
    <w:rsid w:val="00D35650"/>
    <w:rsid w:val="00D421E2"/>
    <w:rsid w:val="00D42855"/>
    <w:rsid w:val="00D84F8D"/>
    <w:rsid w:val="00E1233F"/>
    <w:rsid w:val="00E53C0C"/>
    <w:rsid w:val="00E725BA"/>
    <w:rsid w:val="00E8639E"/>
    <w:rsid w:val="00E86825"/>
    <w:rsid w:val="00EC195C"/>
    <w:rsid w:val="00EC4A61"/>
    <w:rsid w:val="00EF0719"/>
    <w:rsid w:val="00F16DB0"/>
    <w:rsid w:val="00F72992"/>
    <w:rsid w:val="00F9443F"/>
    <w:rsid w:val="00FA54E6"/>
    <w:rsid w:val="00FB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839B3-0CD4-4166-9807-93F8D4F8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ECC"/>
    <w:pPr>
      <w:widowControl w:val="0"/>
      <w:autoSpaceDE w:val="0"/>
      <w:autoSpaceDN w:val="0"/>
      <w:adjustRightInd w:val="0"/>
    </w:pPr>
    <w:rPr>
      <w:rFonts w:ascii="Univers Condensed" w:hAnsi="Univers Condensed"/>
      <w:sz w:val="24"/>
      <w:szCs w:val="24"/>
    </w:rPr>
  </w:style>
  <w:style w:type="paragraph" w:styleId="Heading1">
    <w:name w:val="heading 1"/>
    <w:basedOn w:val="Normal"/>
    <w:next w:val="Normal"/>
    <w:link w:val="Heading1Char"/>
    <w:qFormat/>
    <w:rsid w:val="00D421E2"/>
    <w:pPr>
      <w:keepNext/>
      <w:widowControl/>
      <w:autoSpaceDE/>
      <w:autoSpaceDN/>
      <w:adjustRightInd/>
      <w:outlineLvl w:val="0"/>
    </w:pPr>
    <w:rPr>
      <w:rFonts w:ascii="Times New Roman" w:eastAsiaTheme="majorEastAsia" w:hAnsi="Times New Roman" w:cstheme="majorBidi"/>
      <w:b/>
      <w:sz w:val="28"/>
      <w:szCs w:val="20"/>
    </w:rPr>
  </w:style>
  <w:style w:type="paragraph" w:styleId="Heading2">
    <w:name w:val="heading 2"/>
    <w:basedOn w:val="Normal"/>
    <w:next w:val="Normal"/>
    <w:link w:val="Heading2Char"/>
    <w:qFormat/>
    <w:rsid w:val="00D421E2"/>
    <w:pPr>
      <w:keepNext/>
      <w:widowControl/>
      <w:autoSpaceDE/>
      <w:autoSpaceDN/>
      <w:adjustRightInd/>
      <w:jc w:val="both"/>
      <w:outlineLvl w:val="1"/>
    </w:pPr>
    <w:rPr>
      <w:rFonts w:ascii="CG Times" w:eastAsiaTheme="majorEastAsia" w:hAnsi="CG Times" w:cstheme="majorBidi"/>
      <w:b/>
      <w:sz w:val="22"/>
      <w:szCs w:val="20"/>
    </w:rPr>
  </w:style>
  <w:style w:type="paragraph" w:styleId="Heading3">
    <w:name w:val="heading 3"/>
    <w:basedOn w:val="Normal"/>
    <w:next w:val="Normal"/>
    <w:link w:val="Heading3Char"/>
    <w:uiPriority w:val="9"/>
    <w:semiHidden/>
    <w:unhideWhenUsed/>
    <w:qFormat/>
    <w:rsid w:val="00E725BA"/>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link w:val="Heading4Char"/>
    <w:qFormat/>
    <w:rsid w:val="00D421E2"/>
    <w:pPr>
      <w:widowControl/>
      <w:autoSpaceDE/>
      <w:autoSpaceDN/>
      <w:adjustRightInd/>
      <w:ind w:left="360"/>
      <w:outlineLvl w:val="3"/>
    </w:pPr>
    <w:rPr>
      <w:rFonts w:ascii="CG Times" w:eastAsiaTheme="majorEastAsia" w:hAnsi="CG Times" w:cstheme="majorBidi"/>
      <w:szCs w:val="20"/>
      <w:u w:val="single"/>
    </w:rPr>
  </w:style>
  <w:style w:type="paragraph" w:styleId="Heading5">
    <w:name w:val="heading 5"/>
    <w:basedOn w:val="Normal"/>
    <w:link w:val="Heading5Char"/>
    <w:qFormat/>
    <w:rsid w:val="00D421E2"/>
    <w:pPr>
      <w:widowControl/>
      <w:autoSpaceDE/>
      <w:autoSpaceDN/>
      <w:adjustRightInd/>
      <w:ind w:left="720"/>
      <w:outlineLvl w:val="4"/>
    </w:pPr>
    <w:rPr>
      <w:rFonts w:ascii="CG Times" w:eastAsiaTheme="majorEastAsia" w:hAnsi="CG Times" w:cstheme="majorBidi"/>
      <w:b/>
      <w:sz w:val="20"/>
      <w:szCs w:val="20"/>
    </w:rPr>
  </w:style>
  <w:style w:type="paragraph" w:styleId="Heading6">
    <w:name w:val="heading 6"/>
    <w:basedOn w:val="Normal"/>
    <w:link w:val="Heading6Char"/>
    <w:qFormat/>
    <w:rsid w:val="00D421E2"/>
    <w:pPr>
      <w:widowControl/>
      <w:autoSpaceDE/>
      <w:autoSpaceDN/>
      <w:adjustRightInd/>
      <w:ind w:left="720"/>
      <w:outlineLvl w:val="5"/>
    </w:pPr>
    <w:rPr>
      <w:rFonts w:ascii="CG Times" w:eastAsiaTheme="majorEastAsia" w:hAnsi="CG Times" w:cstheme="majorBidi"/>
      <w:sz w:val="20"/>
      <w:szCs w:val="20"/>
      <w:u w:val="single"/>
    </w:rPr>
  </w:style>
  <w:style w:type="paragraph" w:styleId="Heading7">
    <w:name w:val="heading 7"/>
    <w:basedOn w:val="Normal"/>
    <w:link w:val="Heading7Char"/>
    <w:qFormat/>
    <w:rsid w:val="00D421E2"/>
    <w:pPr>
      <w:widowControl/>
      <w:autoSpaceDE/>
      <w:autoSpaceDN/>
      <w:adjustRightInd/>
      <w:ind w:left="720"/>
      <w:outlineLvl w:val="6"/>
    </w:pPr>
    <w:rPr>
      <w:rFonts w:ascii="CG Times" w:eastAsiaTheme="majorEastAsia" w:hAnsi="CG Times" w:cstheme="majorBidi"/>
      <w:i/>
      <w:sz w:val="20"/>
      <w:szCs w:val="20"/>
    </w:rPr>
  </w:style>
  <w:style w:type="paragraph" w:styleId="Heading8">
    <w:name w:val="heading 8"/>
    <w:basedOn w:val="Normal"/>
    <w:link w:val="Heading8Char"/>
    <w:qFormat/>
    <w:rsid w:val="00D421E2"/>
    <w:pPr>
      <w:widowControl/>
      <w:autoSpaceDE/>
      <w:autoSpaceDN/>
      <w:adjustRightInd/>
      <w:ind w:left="720"/>
      <w:outlineLvl w:val="7"/>
    </w:pPr>
    <w:rPr>
      <w:rFonts w:ascii="CG Times" w:eastAsiaTheme="majorEastAsia" w:hAnsi="CG Times" w:cstheme="majorBidi"/>
      <w:i/>
      <w:sz w:val="20"/>
      <w:szCs w:val="20"/>
    </w:rPr>
  </w:style>
  <w:style w:type="paragraph" w:styleId="Heading9">
    <w:name w:val="heading 9"/>
    <w:basedOn w:val="Normal"/>
    <w:link w:val="Heading9Char"/>
    <w:qFormat/>
    <w:rsid w:val="00D421E2"/>
    <w:pPr>
      <w:widowControl/>
      <w:autoSpaceDE/>
      <w:autoSpaceDN/>
      <w:adjustRightInd/>
      <w:ind w:left="720"/>
      <w:outlineLvl w:val="8"/>
    </w:pPr>
    <w:rPr>
      <w:rFonts w:ascii="CG Times" w:eastAsiaTheme="majorEastAsia" w:hAnsi="CG Times" w:cstheme="majorBid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5BA"/>
    <w:rPr>
      <w:rFonts w:ascii="Times New Roman" w:eastAsiaTheme="majorEastAsia" w:hAnsi="Times New Roman" w:cstheme="majorBidi"/>
      <w:b/>
      <w:sz w:val="28"/>
    </w:rPr>
  </w:style>
  <w:style w:type="character" w:customStyle="1" w:styleId="Heading2Char">
    <w:name w:val="Heading 2 Char"/>
    <w:basedOn w:val="DefaultParagraphFont"/>
    <w:link w:val="Heading2"/>
    <w:rsid w:val="00E725BA"/>
    <w:rPr>
      <w:rFonts w:eastAsiaTheme="majorEastAsia" w:cstheme="majorBidi"/>
      <w:b/>
      <w:sz w:val="22"/>
    </w:rPr>
  </w:style>
  <w:style w:type="character" w:customStyle="1" w:styleId="Heading3Char">
    <w:name w:val="Heading 3 Char"/>
    <w:basedOn w:val="DefaultParagraphFont"/>
    <w:link w:val="Heading3"/>
    <w:uiPriority w:val="9"/>
    <w:semiHidden/>
    <w:rsid w:val="00E725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725BA"/>
    <w:rPr>
      <w:rFonts w:eastAsiaTheme="majorEastAsia" w:cstheme="majorBidi"/>
      <w:sz w:val="24"/>
      <w:u w:val="single"/>
    </w:rPr>
  </w:style>
  <w:style w:type="character" w:customStyle="1" w:styleId="Heading5Char">
    <w:name w:val="Heading 5 Char"/>
    <w:basedOn w:val="DefaultParagraphFont"/>
    <w:link w:val="Heading5"/>
    <w:rsid w:val="00E725BA"/>
    <w:rPr>
      <w:rFonts w:eastAsiaTheme="majorEastAsia" w:cstheme="majorBidi"/>
      <w:b/>
    </w:rPr>
  </w:style>
  <w:style w:type="character" w:customStyle="1" w:styleId="Heading6Char">
    <w:name w:val="Heading 6 Char"/>
    <w:basedOn w:val="DefaultParagraphFont"/>
    <w:link w:val="Heading6"/>
    <w:rsid w:val="00E725BA"/>
    <w:rPr>
      <w:rFonts w:eastAsiaTheme="majorEastAsia" w:cstheme="majorBidi"/>
      <w:u w:val="single"/>
    </w:rPr>
  </w:style>
  <w:style w:type="character" w:customStyle="1" w:styleId="Heading7Char">
    <w:name w:val="Heading 7 Char"/>
    <w:basedOn w:val="DefaultParagraphFont"/>
    <w:link w:val="Heading7"/>
    <w:rsid w:val="00E725BA"/>
    <w:rPr>
      <w:rFonts w:eastAsiaTheme="majorEastAsia" w:cstheme="majorBidi"/>
      <w:i/>
    </w:rPr>
  </w:style>
  <w:style w:type="character" w:customStyle="1" w:styleId="Heading8Char">
    <w:name w:val="Heading 8 Char"/>
    <w:basedOn w:val="DefaultParagraphFont"/>
    <w:link w:val="Heading8"/>
    <w:rsid w:val="00E725BA"/>
    <w:rPr>
      <w:rFonts w:eastAsiaTheme="majorEastAsia" w:cstheme="majorBidi"/>
      <w:i/>
    </w:rPr>
  </w:style>
  <w:style w:type="character" w:customStyle="1" w:styleId="Heading9Char">
    <w:name w:val="Heading 9 Char"/>
    <w:basedOn w:val="DefaultParagraphFont"/>
    <w:link w:val="Heading9"/>
    <w:rsid w:val="00E725BA"/>
    <w:rPr>
      <w:rFonts w:eastAsiaTheme="majorEastAsia" w:cstheme="majorBidi"/>
      <w:i/>
    </w:rPr>
  </w:style>
  <w:style w:type="paragraph" w:styleId="Title">
    <w:name w:val="Title"/>
    <w:basedOn w:val="Normal"/>
    <w:link w:val="TitleChar"/>
    <w:qFormat/>
    <w:rsid w:val="00D421E2"/>
    <w:pPr>
      <w:widowControl/>
      <w:autoSpaceDE/>
      <w:autoSpaceDN/>
      <w:adjustRightInd/>
      <w:jc w:val="center"/>
    </w:pPr>
    <w:rPr>
      <w:rFonts w:ascii="CG Times" w:eastAsiaTheme="majorEastAsia" w:hAnsi="CG Times" w:cstheme="majorBidi"/>
      <w:b/>
      <w:smallCaps/>
      <w:sz w:val="28"/>
      <w:szCs w:val="20"/>
    </w:rPr>
  </w:style>
  <w:style w:type="character" w:customStyle="1" w:styleId="TitleChar">
    <w:name w:val="Title Char"/>
    <w:basedOn w:val="DefaultParagraphFont"/>
    <w:link w:val="Title"/>
    <w:rsid w:val="00E725BA"/>
    <w:rPr>
      <w:rFonts w:eastAsiaTheme="majorEastAsia" w:cstheme="majorBidi"/>
      <w:b/>
      <w:smallCaps/>
      <w:sz w:val="28"/>
    </w:rPr>
  </w:style>
  <w:style w:type="paragraph" w:styleId="Subtitle">
    <w:name w:val="Subtitle"/>
    <w:basedOn w:val="Normal"/>
    <w:next w:val="Normal"/>
    <w:link w:val="SubtitleChar"/>
    <w:uiPriority w:val="11"/>
    <w:qFormat/>
    <w:rsid w:val="00E725BA"/>
    <w:pPr>
      <w:widowControl/>
      <w:numPr>
        <w:ilvl w:val="1"/>
      </w:numPr>
      <w:autoSpaceDE/>
      <w:autoSpaceDN/>
      <w:adjustRightInd/>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725B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D421E2"/>
    <w:rPr>
      <w:b/>
      <w:bCs/>
    </w:rPr>
  </w:style>
  <w:style w:type="character" w:styleId="Emphasis">
    <w:name w:val="Emphasis"/>
    <w:basedOn w:val="DefaultParagraphFont"/>
    <w:uiPriority w:val="20"/>
    <w:qFormat/>
    <w:rsid w:val="00D421E2"/>
    <w:rPr>
      <w:i/>
      <w:iCs/>
    </w:rPr>
  </w:style>
  <w:style w:type="paragraph" w:styleId="NoSpacing">
    <w:name w:val="No Spacing"/>
    <w:basedOn w:val="Normal"/>
    <w:uiPriority w:val="1"/>
    <w:qFormat/>
    <w:rsid w:val="00E725BA"/>
    <w:pPr>
      <w:widowControl/>
      <w:autoSpaceDE/>
      <w:autoSpaceDN/>
      <w:adjustRightInd/>
    </w:pPr>
    <w:rPr>
      <w:rFonts w:ascii="CG Times" w:hAnsi="CG Times"/>
      <w:sz w:val="20"/>
      <w:szCs w:val="20"/>
    </w:rPr>
  </w:style>
  <w:style w:type="paragraph" w:styleId="ListParagraph">
    <w:name w:val="List Paragraph"/>
    <w:basedOn w:val="Normal"/>
    <w:uiPriority w:val="99"/>
    <w:qFormat/>
    <w:rsid w:val="00D421E2"/>
    <w:pPr>
      <w:widowControl/>
      <w:autoSpaceDE/>
      <w:autoSpaceDN/>
      <w:adjustRightInd/>
      <w:ind w:left="720"/>
    </w:pPr>
    <w:rPr>
      <w:rFonts w:ascii="Calibri" w:eastAsiaTheme="minorHAnsi" w:hAnsi="Calibri"/>
      <w:sz w:val="22"/>
      <w:szCs w:val="22"/>
    </w:rPr>
  </w:style>
  <w:style w:type="paragraph" w:styleId="Quote">
    <w:name w:val="Quote"/>
    <w:basedOn w:val="Normal"/>
    <w:next w:val="Normal"/>
    <w:link w:val="QuoteChar"/>
    <w:uiPriority w:val="29"/>
    <w:qFormat/>
    <w:rsid w:val="00E725BA"/>
    <w:pPr>
      <w:widowControl/>
      <w:autoSpaceDE/>
      <w:autoSpaceDN/>
      <w:adjustRightInd/>
    </w:pPr>
    <w:rPr>
      <w:rFonts w:ascii="CG Times" w:hAnsi="CG Times"/>
      <w:i/>
      <w:iCs/>
      <w:color w:val="000000" w:themeColor="text1"/>
      <w:sz w:val="20"/>
      <w:szCs w:val="20"/>
    </w:rPr>
  </w:style>
  <w:style w:type="character" w:customStyle="1" w:styleId="QuoteChar">
    <w:name w:val="Quote Char"/>
    <w:basedOn w:val="DefaultParagraphFont"/>
    <w:link w:val="Quote"/>
    <w:uiPriority w:val="29"/>
    <w:rsid w:val="00E725BA"/>
    <w:rPr>
      <w:i/>
      <w:iCs/>
      <w:color w:val="000000" w:themeColor="text1"/>
    </w:rPr>
  </w:style>
  <w:style w:type="paragraph" w:styleId="IntenseQuote">
    <w:name w:val="Intense Quote"/>
    <w:basedOn w:val="Normal"/>
    <w:next w:val="Normal"/>
    <w:link w:val="IntenseQuoteChar"/>
    <w:uiPriority w:val="30"/>
    <w:qFormat/>
    <w:rsid w:val="00E725BA"/>
    <w:pPr>
      <w:widowControl/>
      <w:pBdr>
        <w:bottom w:val="single" w:sz="4" w:space="4" w:color="4F81BD" w:themeColor="accent1"/>
      </w:pBdr>
      <w:autoSpaceDE/>
      <w:autoSpaceDN/>
      <w:adjustRightInd/>
      <w:spacing w:before="200" w:after="280"/>
      <w:ind w:left="936" w:right="936"/>
    </w:pPr>
    <w:rPr>
      <w:rFonts w:ascii="CG Times" w:hAnsi="CG Times"/>
      <w:b/>
      <w:bCs/>
      <w:i/>
      <w:iCs/>
      <w:color w:val="4F81BD" w:themeColor="accent1"/>
      <w:sz w:val="20"/>
      <w:szCs w:val="20"/>
    </w:rPr>
  </w:style>
  <w:style w:type="character" w:customStyle="1" w:styleId="IntenseQuoteChar">
    <w:name w:val="Intense Quote Char"/>
    <w:basedOn w:val="DefaultParagraphFont"/>
    <w:link w:val="IntenseQuote"/>
    <w:uiPriority w:val="30"/>
    <w:rsid w:val="00E725BA"/>
    <w:rPr>
      <w:b/>
      <w:bCs/>
      <w:i/>
      <w:iCs/>
      <w:color w:val="4F81BD" w:themeColor="accent1"/>
    </w:rPr>
  </w:style>
  <w:style w:type="character" w:styleId="SubtleEmphasis">
    <w:name w:val="Subtle Emphasis"/>
    <w:uiPriority w:val="19"/>
    <w:qFormat/>
    <w:rsid w:val="00E725BA"/>
    <w:rPr>
      <w:i/>
      <w:iCs/>
      <w:color w:val="808080" w:themeColor="text1" w:themeTint="7F"/>
    </w:rPr>
  </w:style>
  <w:style w:type="character" w:styleId="IntenseEmphasis">
    <w:name w:val="Intense Emphasis"/>
    <w:uiPriority w:val="21"/>
    <w:qFormat/>
    <w:rsid w:val="00E725BA"/>
    <w:rPr>
      <w:b/>
      <w:bCs/>
      <w:i/>
      <w:iCs/>
      <w:color w:val="4F81BD" w:themeColor="accent1"/>
    </w:rPr>
  </w:style>
  <w:style w:type="character" w:styleId="SubtleReference">
    <w:name w:val="Subtle Reference"/>
    <w:uiPriority w:val="31"/>
    <w:qFormat/>
    <w:rsid w:val="00E725BA"/>
    <w:rPr>
      <w:smallCaps/>
      <w:color w:val="C0504D" w:themeColor="accent2"/>
      <w:u w:val="single"/>
    </w:rPr>
  </w:style>
  <w:style w:type="character" w:styleId="IntenseReference">
    <w:name w:val="Intense Reference"/>
    <w:uiPriority w:val="32"/>
    <w:qFormat/>
    <w:rsid w:val="00E725BA"/>
    <w:rPr>
      <w:b/>
      <w:bCs/>
      <w:smallCaps/>
      <w:color w:val="C0504D" w:themeColor="accent2"/>
      <w:spacing w:val="5"/>
      <w:u w:val="single"/>
    </w:rPr>
  </w:style>
  <w:style w:type="character" w:styleId="BookTitle">
    <w:name w:val="Book Title"/>
    <w:uiPriority w:val="33"/>
    <w:qFormat/>
    <w:rsid w:val="00E725BA"/>
    <w:rPr>
      <w:b/>
      <w:bCs/>
      <w:smallCaps/>
      <w:spacing w:val="5"/>
    </w:rPr>
  </w:style>
  <w:style w:type="paragraph" w:styleId="TOCHeading">
    <w:name w:val="TOC Heading"/>
    <w:basedOn w:val="Heading1"/>
    <w:next w:val="Normal"/>
    <w:uiPriority w:val="39"/>
    <w:semiHidden/>
    <w:unhideWhenUsed/>
    <w:qFormat/>
    <w:rsid w:val="00E725BA"/>
    <w:pPr>
      <w:keepLines/>
      <w:spacing w:before="480"/>
      <w:outlineLvl w:val="9"/>
    </w:pPr>
    <w:rPr>
      <w:rFonts w:asciiTheme="majorHAnsi" w:hAnsiTheme="majorHAnsi"/>
      <w:bCs/>
      <w:color w:val="365F91" w:themeColor="accent1" w:themeShade="BF"/>
      <w:szCs w:val="28"/>
    </w:rPr>
  </w:style>
  <w:style w:type="paragraph" w:customStyle="1" w:styleId="Default">
    <w:name w:val="Default"/>
    <w:rsid w:val="00911ECC"/>
    <w:pPr>
      <w:autoSpaceDE w:val="0"/>
      <w:autoSpaceDN w:val="0"/>
      <w:adjustRightInd w:val="0"/>
    </w:pPr>
    <w:rPr>
      <w:rFonts w:ascii="Arial" w:hAnsi="Arial" w:cs="Arial"/>
      <w:color w:val="000000"/>
      <w:sz w:val="24"/>
      <w:szCs w:val="24"/>
    </w:rPr>
  </w:style>
  <w:style w:type="character" w:styleId="Hyperlink">
    <w:name w:val="Hyperlink"/>
    <w:uiPriority w:val="99"/>
    <w:unhideWhenUsed/>
    <w:rsid w:val="00266903"/>
    <w:rPr>
      <w:color w:val="0000FF"/>
      <w:u w:val="single"/>
    </w:rPr>
  </w:style>
  <w:style w:type="paragraph" w:styleId="NormalWeb">
    <w:name w:val="Normal (Web)"/>
    <w:basedOn w:val="Normal"/>
    <w:uiPriority w:val="99"/>
    <w:semiHidden/>
    <w:unhideWhenUsed/>
    <w:rsid w:val="003C2F75"/>
    <w:pPr>
      <w:widowControl/>
      <w:autoSpaceDE/>
      <w:autoSpaceDN/>
      <w:adjustRightInd/>
    </w:pPr>
    <w:rPr>
      <w:rFonts w:ascii="Times New Roman" w:eastAsiaTheme="minorHAnsi" w:hAnsi="Times New Roman"/>
    </w:rPr>
  </w:style>
  <w:style w:type="paragraph" w:styleId="BalloonText">
    <w:name w:val="Balloon Text"/>
    <w:basedOn w:val="Normal"/>
    <w:link w:val="BalloonTextChar"/>
    <w:uiPriority w:val="99"/>
    <w:semiHidden/>
    <w:unhideWhenUsed/>
    <w:rsid w:val="00127A3C"/>
    <w:rPr>
      <w:rFonts w:ascii="Tahoma" w:hAnsi="Tahoma" w:cs="Tahoma"/>
      <w:sz w:val="16"/>
      <w:szCs w:val="16"/>
    </w:rPr>
  </w:style>
  <w:style w:type="character" w:customStyle="1" w:styleId="BalloonTextChar">
    <w:name w:val="Balloon Text Char"/>
    <w:basedOn w:val="DefaultParagraphFont"/>
    <w:link w:val="BalloonText"/>
    <w:uiPriority w:val="99"/>
    <w:semiHidden/>
    <w:rsid w:val="00127A3C"/>
    <w:rPr>
      <w:rFonts w:ascii="Tahoma" w:hAnsi="Tahoma" w:cs="Tahoma"/>
      <w:sz w:val="16"/>
      <w:szCs w:val="16"/>
    </w:rPr>
  </w:style>
  <w:style w:type="character" w:styleId="CommentReference">
    <w:name w:val="annotation reference"/>
    <w:basedOn w:val="DefaultParagraphFont"/>
    <w:uiPriority w:val="99"/>
    <w:semiHidden/>
    <w:unhideWhenUsed/>
    <w:rsid w:val="005E2B45"/>
    <w:rPr>
      <w:sz w:val="16"/>
      <w:szCs w:val="16"/>
    </w:rPr>
  </w:style>
  <w:style w:type="paragraph" w:styleId="CommentText">
    <w:name w:val="annotation text"/>
    <w:basedOn w:val="Normal"/>
    <w:link w:val="CommentTextChar"/>
    <w:uiPriority w:val="99"/>
    <w:semiHidden/>
    <w:unhideWhenUsed/>
    <w:rsid w:val="005E2B45"/>
    <w:rPr>
      <w:sz w:val="20"/>
      <w:szCs w:val="20"/>
    </w:rPr>
  </w:style>
  <w:style w:type="character" w:customStyle="1" w:styleId="CommentTextChar">
    <w:name w:val="Comment Text Char"/>
    <w:basedOn w:val="DefaultParagraphFont"/>
    <w:link w:val="CommentText"/>
    <w:uiPriority w:val="99"/>
    <w:semiHidden/>
    <w:rsid w:val="005E2B45"/>
    <w:rPr>
      <w:rFonts w:ascii="Univers Condensed" w:hAnsi="Univers Condensed"/>
    </w:rPr>
  </w:style>
  <w:style w:type="paragraph" w:styleId="CommentSubject">
    <w:name w:val="annotation subject"/>
    <w:basedOn w:val="CommentText"/>
    <w:next w:val="CommentText"/>
    <w:link w:val="CommentSubjectChar"/>
    <w:uiPriority w:val="99"/>
    <w:semiHidden/>
    <w:unhideWhenUsed/>
    <w:rsid w:val="005E2B45"/>
    <w:rPr>
      <w:b/>
      <w:bCs/>
    </w:rPr>
  </w:style>
  <w:style w:type="character" w:customStyle="1" w:styleId="CommentSubjectChar">
    <w:name w:val="Comment Subject Char"/>
    <w:basedOn w:val="CommentTextChar"/>
    <w:link w:val="CommentSubject"/>
    <w:uiPriority w:val="99"/>
    <w:semiHidden/>
    <w:rsid w:val="005E2B45"/>
    <w:rPr>
      <w:rFonts w:ascii="Univers Condensed" w:hAnsi="Univers Condensed"/>
      <w:b/>
      <w:bCs/>
    </w:rPr>
  </w:style>
  <w:style w:type="paragraph" w:styleId="Revision">
    <w:name w:val="Revision"/>
    <w:hidden/>
    <w:uiPriority w:val="99"/>
    <w:semiHidden/>
    <w:rsid w:val="00485070"/>
    <w:rPr>
      <w:rFonts w:ascii="Univers Condensed" w:hAnsi="Univers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968">
      <w:bodyDiv w:val="1"/>
      <w:marLeft w:val="0"/>
      <w:marRight w:val="0"/>
      <w:marTop w:val="0"/>
      <w:marBottom w:val="0"/>
      <w:divBdr>
        <w:top w:val="none" w:sz="0" w:space="0" w:color="auto"/>
        <w:left w:val="none" w:sz="0" w:space="0" w:color="auto"/>
        <w:bottom w:val="none" w:sz="0" w:space="0" w:color="auto"/>
        <w:right w:val="none" w:sz="0" w:space="0" w:color="auto"/>
      </w:divBdr>
    </w:div>
    <w:div w:id="189103993">
      <w:bodyDiv w:val="1"/>
      <w:marLeft w:val="0"/>
      <w:marRight w:val="0"/>
      <w:marTop w:val="0"/>
      <w:marBottom w:val="0"/>
      <w:divBdr>
        <w:top w:val="none" w:sz="0" w:space="0" w:color="auto"/>
        <w:left w:val="none" w:sz="0" w:space="0" w:color="auto"/>
        <w:bottom w:val="none" w:sz="0" w:space="0" w:color="auto"/>
        <w:right w:val="none" w:sz="0" w:space="0" w:color="auto"/>
      </w:divBdr>
    </w:div>
    <w:div w:id="820317251">
      <w:bodyDiv w:val="1"/>
      <w:marLeft w:val="0"/>
      <w:marRight w:val="0"/>
      <w:marTop w:val="0"/>
      <w:marBottom w:val="0"/>
      <w:divBdr>
        <w:top w:val="none" w:sz="0" w:space="0" w:color="auto"/>
        <w:left w:val="none" w:sz="0" w:space="0" w:color="auto"/>
        <w:bottom w:val="none" w:sz="0" w:space="0" w:color="auto"/>
        <w:right w:val="none" w:sz="0" w:space="0" w:color="auto"/>
      </w:divBdr>
    </w:div>
    <w:div w:id="1679187522">
      <w:bodyDiv w:val="1"/>
      <w:marLeft w:val="0"/>
      <w:marRight w:val="0"/>
      <w:marTop w:val="0"/>
      <w:marBottom w:val="0"/>
      <w:divBdr>
        <w:top w:val="none" w:sz="0" w:space="0" w:color="auto"/>
        <w:left w:val="none" w:sz="0" w:space="0" w:color="auto"/>
        <w:bottom w:val="none" w:sz="0" w:space="0" w:color="auto"/>
        <w:right w:val="none" w:sz="0" w:space="0" w:color="auto"/>
      </w:divBdr>
    </w:div>
    <w:div w:id="1735662251">
      <w:bodyDiv w:val="1"/>
      <w:marLeft w:val="0"/>
      <w:marRight w:val="0"/>
      <w:marTop w:val="0"/>
      <w:marBottom w:val="0"/>
      <w:divBdr>
        <w:top w:val="none" w:sz="0" w:space="0" w:color="auto"/>
        <w:left w:val="none" w:sz="0" w:space="0" w:color="auto"/>
        <w:bottom w:val="none" w:sz="0" w:space="0" w:color="auto"/>
        <w:right w:val="none" w:sz="0" w:space="0" w:color="auto"/>
      </w:divBdr>
    </w:div>
    <w:div w:id="1742019461">
      <w:bodyDiv w:val="1"/>
      <w:marLeft w:val="0"/>
      <w:marRight w:val="0"/>
      <w:marTop w:val="0"/>
      <w:marBottom w:val="0"/>
      <w:divBdr>
        <w:top w:val="none" w:sz="0" w:space="0" w:color="auto"/>
        <w:left w:val="none" w:sz="0" w:space="0" w:color="auto"/>
        <w:bottom w:val="none" w:sz="0" w:space="0" w:color="auto"/>
        <w:right w:val="none" w:sz="0" w:space="0" w:color="auto"/>
      </w:divBdr>
    </w:div>
    <w:div w:id="1744259230">
      <w:bodyDiv w:val="1"/>
      <w:marLeft w:val="0"/>
      <w:marRight w:val="0"/>
      <w:marTop w:val="0"/>
      <w:marBottom w:val="0"/>
      <w:divBdr>
        <w:top w:val="none" w:sz="0" w:space="0" w:color="auto"/>
        <w:left w:val="none" w:sz="0" w:space="0" w:color="auto"/>
        <w:bottom w:val="none" w:sz="0" w:space="0" w:color="auto"/>
        <w:right w:val="none" w:sz="0" w:space="0" w:color="auto"/>
      </w:divBdr>
    </w:div>
    <w:div w:id="1931504403">
      <w:bodyDiv w:val="1"/>
      <w:marLeft w:val="0"/>
      <w:marRight w:val="0"/>
      <w:marTop w:val="0"/>
      <w:marBottom w:val="0"/>
      <w:divBdr>
        <w:top w:val="none" w:sz="0" w:space="0" w:color="auto"/>
        <w:left w:val="none" w:sz="0" w:space="0" w:color="auto"/>
        <w:bottom w:val="none" w:sz="0" w:space="0" w:color="auto"/>
        <w:right w:val="none" w:sz="0" w:space="0" w:color="auto"/>
      </w:divBdr>
    </w:div>
    <w:div w:id="1949504403">
      <w:bodyDiv w:val="1"/>
      <w:marLeft w:val="0"/>
      <w:marRight w:val="0"/>
      <w:marTop w:val="0"/>
      <w:marBottom w:val="0"/>
      <w:divBdr>
        <w:top w:val="none" w:sz="0" w:space="0" w:color="auto"/>
        <w:left w:val="none" w:sz="0" w:space="0" w:color="auto"/>
        <w:bottom w:val="none" w:sz="0" w:space="0" w:color="auto"/>
        <w:right w:val="none" w:sz="0" w:space="0" w:color="auto"/>
      </w:divBdr>
      <w:divsChild>
        <w:div w:id="1862351352">
          <w:marLeft w:val="0"/>
          <w:marRight w:val="0"/>
          <w:marTop w:val="0"/>
          <w:marBottom w:val="0"/>
          <w:divBdr>
            <w:top w:val="none" w:sz="0" w:space="0" w:color="auto"/>
            <w:left w:val="none" w:sz="0" w:space="0" w:color="auto"/>
            <w:bottom w:val="none" w:sz="0" w:space="0" w:color="auto"/>
            <w:right w:val="none" w:sz="0" w:space="0" w:color="auto"/>
          </w:divBdr>
          <w:divsChild>
            <w:div w:id="81266347">
              <w:marLeft w:val="0"/>
              <w:marRight w:val="0"/>
              <w:marTop w:val="0"/>
              <w:marBottom w:val="0"/>
              <w:divBdr>
                <w:top w:val="none" w:sz="0" w:space="0" w:color="auto"/>
                <w:left w:val="none" w:sz="0" w:space="0" w:color="auto"/>
                <w:bottom w:val="none" w:sz="0" w:space="0" w:color="auto"/>
                <w:right w:val="none" w:sz="0" w:space="0" w:color="auto"/>
              </w:divBdr>
              <w:divsChild>
                <w:div w:id="1849175073">
                  <w:marLeft w:val="0"/>
                  <w:marRight w:val="0"/>
                  <w:marTop w:val="0"/>
                  <w:marBottom w:val="0"/>
                  <w:divBdr>
                    <w:top w:val="none" w:sz="0" w:space="0" w:color="auto"/>
                    <w:left w:val="none" w:sz="0" w:space="0" w:color="auto"/>
                    <w:bottom w:val="none" w:sz="0" w:space="0" w:color="auto"/>
                    <w:right w:val="none" w:sz="0" w:space="0" w:color="auto"/>
                  </w:divBdr>
                </w:div>
              </w:divsChild>
            </w:div>
            <w:div w:id="1832602892">
              <w:marLeft w:val="165"/>
              <w:marRight w:val="165"/>
              <w:marTop w:val="0"/>
              <w:marBottom w:val="0"/>
              <w:divBdr>
                <w:top w:val="none" w:sz="0" w:space="0" w:color="auto"/>
                <w:left w:val="none" w:sz="0" w:space="0" w:color="auto"/>
                <w:bottom w:val="none" w:sz="0" w:space="0" w:color="auto"/>
                <w:right w:val="none" w:sz="0" w:space="0" w:color="auto"/>
              </w:divBdr>
            </w:div>
            <w:div w:id="1739590061">
              <w:marLeft w:val="165"/>
              <w:marRight w:val="0"/>
              <w:marTop w:val="165"/>
              <w:marBottom w:val="0"/>
              <w:divBdr>
                <w:top w:val="single" w:sz="6" w:space="0" w:color="FDE6B9"/>
                <w:left w:val="single" w:sz="6" w:space="0" w:color="FDE6B9"/>
                <w:bottom w:val="single" w:sz="6" w:space="0" w:color="FDE6B9"/>
                <w:right w:val="single" w:sz="6" w:space="0" w:color="FDE6B9"/>
              </w:divBdr>
            </w:div>
            <w:div w:id="106430940">
              <w:marLeft w:val="165"/>
              <w:marRight w:val="165"/>
              <w:marTop w:val="165"/>
              <w:marBottom w:val="165"/>
              <w:divBdr>
                <w:top w:val="none" w:sz="0" w:space="0" w:color="auto"/>
                <w:left w:val="none" w:sz="0" w:space="0" w:color="auto"/>
                <w:bottom w:val="none" w:sz="0" w:space="0" w:color="auto"/>
                <w:right w:val="none" w:sz="0" w:space="0" w:color="auto"/>
              </w:divBdr>
              <w:divsChild>
                <w:div w:id="1115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5642">
      <w:bodyDiv w:val="1"/>
      <w:marLeft w:val="0"/>
      <w:marRight w:val="0"/>
      <w:marTop w:val="0"/>
      <w:marBottom w:val="0"/>
      <w:divBdr>
        <w:top w:val="none" w:sz="0" w:space="0" w:color="auto"/>
        <w:left w:val="none" w:sz="0" w:space="0" w:color="auto"/>
        <w:bottom w:val="none" w:sz="0" w:space="0" w:color="auto"/>
        <w:right w:val="none" w:sz="0" w:space="0" w:color="auto"/>
      </w:divBdr>
    </w:div>
    <w:div w:id="21168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jG33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it.ly/2jG33O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bit.ly/2jG33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D381-8AF4-4F7C-8D7B-18B32462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Barkowitz, Doreen</dc:creator>
  <cp:lastModifiedBy>Knox-Houtsinger, Jeanine</cp:lastModifiedBy>
  <cp:revision>2</cp:revision>
  <dcterms:created xsi:type="dcterms:W3CDTF">2017-02-07T13:10:00Z</dcterms:created>
  <dcterms:modified xsi:type="dcterms:W3CDTF">2017-02-07T13:10:00Z</dcterms:modified>
</cp:coreProperties>
</file>